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34" w:rsidRPr="00D61249" w:rsidRDefault="00AA28A9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B84334" w:rsidRPr="00D61249">
        <w:rPr>
          <w:rFonts w:asciiTheme="minorHAnsi" w:hAnsiTheme="minorHAnsi" w:cstheme="minorHAnsi"/>
          <w:b/>
          <w:sz w:val="20"/>
          <w:szCs w:val="20"/>
        </w:rPr>
        <w:t>NR………………….</w:t>
      </w:r>
    </w:p>
    <w:p w:rsidR="004A79E3" w:rsidRPr="00D61249" w:rsidRDefault="00AA28A9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NA ŚWIADCZENIE USŁUGI DORADCZEJ W RAMACH </w:t>
      </w:r>
      <w:r w:rsidR="004355D1" w:rsidRPr="00D61249">
        <w:rPr>
          <w:rFonts w:asciiTheme="minorHAnsi" w:hAnsiTheme="minorHAnsi" w:cstheme="minorHAnsi"/>
          <w:b/>
          <w:sz w:val="20"/>
          <w:szCs w:val="20"/>
        </w:rPr>
        <w:t xml:space="preserve">PROJEKTU </w:t>
      </w:r>
    </w:p>
    <w:p w:rsidR="004A0587" w:rsidRPr="00D61249" w:rsidRDefault="004A0587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„</w:t>
      </w:r>
      <w:r w:rsidR="00DB54C3" w:rsidRPr="00D61249">
        <w:rPr>
          <w:rFonts w:asciiTheme="minorHAnsi" w:hAnsiTheme="minorHAnsi" w:cstheme="minorHAnsi"/>
          <w:b/>
          <w:sz w:val="20"/>
          <w:szCs w:val="20"/>
        </w:rPr>
        <w:t>ZE STRATEGIĄ, BEZ STRESU DO RYKOWEGO  SUKCESU</w:t>
      </w:r>
      <w:r w:rsidRPr="00D61249">
        <w:rPr>
          <w:rFonts w:asciiTheme="minorHAnsi" w:hAnsiTheme="minorHAnsi" w:cstheme="minorHAnsi"/>
          <w:b/>
          <w:sz w:val="20"/>
          <w:szCs w:val="20"/>
        </w:rPr>
        <w:t xml:space="preserve">” </w:t>
      </w:r>
    </w:p>
    <w:p w:rsidR="004A0587" w:rsidRPr="00D61249" w:rsidRDefault="004A0587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nr POWR.02.02.00-00-0</w:t>
      </w:r>
      <w:r w:rsidR="00DB54C3" w:rsidRPr="00D61249">
        <w:rPr>
          <w:rFonts w:asciiTheme="minorHAnsi" w:hAnsiTheme="minorHAnsi" w:cstheme="minorHAnsi"/>
          <w:b/>
          <w:sz w:val="20"/>
          <w:szCs w:val="20"/>
        </w:rPr>
        <w:t>165/16</w:t>
      </w:r>
    </w:p>
    <w:p w:rsidR="004A0587" w:rsidRPr="00D61249" w:rsidRDefault="004A0587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w ramach Progra</w:t>
      </w:r>
      <w:r w:rsidR="00B25900">
        <w:rPr>
          <w:rFonts w:asciiTheme="minorHAnsi" w:hAnsiTheme="minorHAnsi" w:cstheme="minorHAnsi"/>
          <w:b/>
          <w:sz w:val="20"/>
          <w:szCs w:val="20"/>
        </w:rPr>
        <w:t xml:space="preserve">mu Operacyjnego Wiedza Edukacja </w:t>
      </w:r>
      <w:r w:rsidRPr="00D61249">
        <w:rPr>
          <w:rFonts w:asciiTheme="minorHAnsi" w:hAnsiTheme="minorHAnsi" w:cstheme="minorHAnsi"/>
          <w:b/>
          <w:sz w:val="20"/>
          <w:szCs w:val="20"/>
        </w:rPr>
        <w:t xml:space="preserve">Rozwój, </w:t>
      </w:r>
    </w:p>
    <w:p w:rsidR="004A0587" w:rsidRPr="00D61249" w:rsidRDefault="004A0587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Oś priorytetowa II Efektywne polityki publiczne dla rynku pracy, gospodarki i edukacji, </w:t>
      </w:r>
    </w:p>
    <w:p w:rsidR="00AA28A9" w:rsidRPr="00D61249" w:rsidRDefault="004A0587" w:rsidP="004A058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Działanie 2.2 Wsparcie na rzecz zarządzania strategicznego przedsiębiorstw oraz budowy przewagi konkurencyjnej na rynku.</w:t>
      </w:r>
    </w:p>
    <w:p w:rsidR="004A0587" w:rsidRPr="00D61249" w:rsidRDefault="004A0587" w:rsidP="004A0587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28A9" w:rsidRPr="00D61249" w:rsidRDefault="00002EA9" w:rsidP="00AA28A9">
      <w:pPr>
        <w:pStyle w:val="Tekstpodstawowy"/>
        <w:spacing w:before="120" w:after="0"/>
        <w:rPr>
          <w:rFonts w:asciiTheme="minorHAnsi" w:hAnsiTheme="minorHAnsi" w:cstheme="minorHAnsi"/>
        </w:rPr>
      </w:pPr>
      <w:r w:rsidRPr="00D61249">
        <w:rPr>
          <w:rFonts w:asciiTheme="minorHAnsi" w:hAnsiTheme="minorHAnsi" w:cstheme="minorHAnsi"/>
        </w:rPr>
        <w:t xml:space="preserve">zawarta dnia </w:t>
      </w:r>
      <w:r w:rsidR="004355D1" w:rsidRPr="00D61249">
        <w:rPr>
          <w:rFonts w:asciiTheme="minorHAnsi" w:hAnsiTheme="minorHAnsi" w:cstheme="minorHAnsi"/>
        </w:rPr>
        <w:t>....................</w:t>
      </w:r>
      <w:r w:rsidRPr="00D61249">
        <w:rPr>
          <w:rFonts w:asciiTheme="minorHAnsi" w:hAnsiTheme="minorHAnsi" w:cstheme="minorHAnsi"/>
        </w:rPr>
        <w:t xml:space="preserve"> </w:t>
      </w:r>
      <w:r w:rsidR="00AA28A9" w:rsidRPr="00D61249">
        <w:rPr>
          <w:rFonts w:asciiTheme="minorHAnsi" w:hAnsiTheme="minorHAnsi" w:cstheme="minorHAnsi"/>
        </w:rPr>
        <w:t xml:space="preserve">r. w </w:t>
      </w:r>
      <w:r w:rsidR="00DB54C3" w:rsidRPr="00D61249">
        <w:rPr>
          <w:rFonts w:asciiTheme="minorHAnsi" w:hAnsiTheme="minorHAnsi" w:cstheme="minorHAnsi"/>
        </w:rPr>
        <w:t xml:space="preserve">Bytomiu </w:t>
      </w:r>
      <w:r w:rsidR="00AA28A9" w:rsidRPr="00D61249">
        <w:rPr>
          <w:rFonts w:asciiTheme="minorHAnsi" w:hAnsiTheme="minorHAnsi" w:cstheme="minorHAnsi"/>
        </w:rPr>
        <w:t xml:space="preserve">pomiędzy: </w:t>
      </w:r>
    </w:p>
    <w:p w:rsidR="00AA28A9" w:rsidRPr="00D61249" w:rsidRDefault="00AA28A9" w:rsidP="00AA28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D73C3" w:rsidRPr="00D61249" w:rsidRDefault="00DB54C3" w:rsidP="009D73C3">
      <w:pPr>
        <w:pStyle w:val="Tekstpodstawowy"/>
        <w:spacing w:line="260" w:lineRule="atLeast"/>
        <w:jc w:val="both"/>
        <w:rPr>
          <w:rFonts w:asciiTheme="minorHAnsi" w:hAnsiTheme="minorHAnsi" w:cstheme="minorHAnsi"/>
          <w:b/>
          <w:lang w:eastAsia="ar-SA"/>
        </w:rPr>
      </w:pPr>
      <w:r w:rsidRPr="00D61249">
        <w:rPr>
          <w:rFonts w:asciiTheme="minorHAnsi" w:hAnsiTheme="minorHAnsi" w:cstheme="minorHAnsi"/>
          <w:b/>
          <w:lang w:eastAsia="ar-SA"/>
        </w:rPr>
        <w:t>Cechem Rzemiosł Różnych i Przedsiębiorczości w Bytomiu</w:t>
      </w:r>
      <w:r w:rsidR="009D73C3" w:rsidRPr="00D61249">
        <w:rPr>
          <w:rFonts w:asciiTheme="minorHAnsi" w:hAnsiTheme="minorHAnsi" w:cstheme="minorHAnsi"/>
          <w:b/>
          <w:lang w:eastAsia="ar-SA"/>
        </w:rPr>
        <w:t xml:space="preserve">, </w:t>
      </w:r>
      <w:r w:rsidRPr="00D61249">
        <w:rPr>
          <w:rFonts w:asciiTheme="minorHAnsi" w:hAnsiTheme="minorHAnsi" w:cstheme="minorHAnsi"/>
          <w:lang w:eastAsia="ar-SA"/>
        </w:rPr>
        <w:t>ul. Kazimierza Pułaskiego 3</w:t>
      </w:r>
      <w:r w:rsidR="009D73C3" w:rsidRPr="00D61249">
        <w:rPr>
          <w:rFonts w:asciiTheme="minorHAnsi" w:hAnsiTheme="minorHAnsi" w:cstheme="minorHAnsi"/>
          <w:lang w:eastAsia="ar-SA"/>
        </w:rPr>
        <w:t xml:space="preserve">, NIP </w:t>
      </w:r>
      <w:r w:rsidRPr="00D61249">
        <w:rPr>
          <w:rFonts w:asciiTheme="minorHAnsi" w:hAnsiTheme="minorHAnsi" w:cstheme="minorHAnsi"/>
          <w:lang w:eastAsia="ar-SA"/>
        </w:rPr>
        <w:t>6260003228</w:t>
      </w:r>
      <w:r w:rsidR="009D73C3" w:rsidRPr="00D61249">
        <w:rPr>
          <w:rFonts w:asciiTheme="minorHAnsi" w:hAnsiTheme="minorHAnsi" w:cstheme="minorHAnsi"/>
          <w:lang w:eastAsia="ar-SA"/>
        </w:rPr>
        <w:t xml:space="preserve">, REGON </w:t>
      </w:r>
      <w:r w:rsidRPr="00D61249">
        <w:rPr>
          <w:rFonts w:asciiTheme="minorHAnsi" w:hAnsiTheme="minorHAnsi" w:cstheme="minorHAnsi"/>
          <w:lang w:eastAsia="ar-SA"/>
        </w:rPr>
        <w:t>000758234</w:t>
      </w:r>
      <w:r w:rsidR="009D73C3" w:rsidRPr="00D61249">
        <w:rPr>
          <w:rFonts w:asciiTheme="minorHAnsi" w:hAnsiTheme="minorHAnsi" w:cstheme="minorHAnsi"/>
          <w:lang w:eastAsia="ar-SA"/>
        </w:rPr>
        <w:t>, wpisan</w:t>
      </w:r>
      <w:r w:rsidRPr="00D61249">
        <w:rPr>
          <w:rFonts w:asciiTheme="minorHAnsi" w:hAnsiTheme="minorHAnsi" w:cstheme="minorHAnsi"/>
          <w:lang w:eastAsia="ar-SA"/>
        </w:rPr>
        <w:t>ym</w:t>
      </w:r>
      <w:r w:rsidR="009D73C3" w:rsidRPr="00D61249">
        <w:rPr>
          <w:rFonts w:asciiTheme="minorHAnsi" w:hAnsiTheme="minorHAnsi" w:cstheme="minorHAnsi"/>
          <w:lang w:eastAsia="ar-SA"/>
        </w:rPr>
        <w:t xml:space="preserve"> do KRS prowadzonego przez Sąd Rejonowy Katowice-Wschód pod nr </w:t>
      </w:r>
      <w:r w:rsidRPr="00D61249">
        <w:rPr>
          <w:rFonts w:asciiTheme="minorHAnsi" w:hAnsiTheme="minorHAnsi" w:cstheme="minorHAnsi"/>
          <w:lang w:eastAsia="ar-SA"/>
        </w:rPr>
        <w:t>0000137040</w:t>
      </w:r>
      <w:r w:rsidR="009D73C3" w:rsidRPr="00D61249">
        <w:rPr>
          <w:rFonts w:asciiTheme="minorHAnsi" w:hAnsiTheme="minorHAnsi" w:cstheme="minorHAnsi"/>
          <w:lang w:eastAsia="ar-SA"/>
        </w:rPr>
        <w:t>,  zwaną dalej „Zleceniobiorcą”, reprezentowaną przez:</w:t>
      </w:r>
    </w:p>
    <w:p w:rsidR="009D73C3" w:rsidRPr="00D61249" w:rsidRDefault="009D73C3" w:rsidP="009D73C3">
      <w:pPr>
        <w:pStyle w:val="Tekstpodstawowy"/>
        <w:spacing w:line="260" w:lineRule="atLeast"/>
        <w:rPr>
          <w:rFonts w:asciiTheme="minorHAnsi" w:hAnsiTheme="minorHAnsi" w:cstheme="minorHAnsi"/>
          <w:lang w:eastAsia="ar-SA"/>
        </w:rPr>
      </w:pPr>
      <w:r w:rsidRPr="00D61249">
        <w:rPr>
          <w:rFonts w:asciiTheme="minorHAnsi" w:hAnsiTheme="minorHAnsi" w:cstheme="minorHAnsi"/>
          <w:lang w:eastAsia="ar-SA"/>
        </w:rPr>
        <w:t>1. ………</w:t>
      </w:r>
      <w:r w:rsidR="002032C8">
        <w:rPr>
          <w:rFonts w:asciiTheme="minorHAnsi" w:hAnsiTheme="minorHAnsi" w:cstheme="minorHAnsi"/>
          <w:lang w:eastAsia="ar-SA"/>
        </w:rPr>
        <w:t>…………………………………………………………………….</w:t>
      </w:r>
      <w:r w:rsidRPr="00D61249">
        <w:rPr>
          <w:rFonts w:asciiTheme="minorHAnsi" w:hAnsiTheme="minorHAnsi" w:cstheme="minorHAnsi"/>
          <w:lang w:eastAsia="ar-SA"/>
        </w:rPr>
        <w:t xml:space="preserve">…………….……… </w:t>
      </w:r>
    </w:p>
    <w:p w:rsidR="00B340B1" w:rsidRPr="00D61249" w:rsidRDefault="009D73C3" w:rsidP="00B340B1">
      <w:pPr>
        <w:pStyle w:val="Tekstpodstawowy2"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61249">
        <w:rPr>
          <w:rFonts w:asciiTheme="minorHAnsi" w:hAnsiTheme="minorHAnsi" w:cstheme="minorHAnsi"/>
          <w:sz w:val="20"/>
          <w:szCs w:val="20"/>
          <w:lang w:eastAsia="ar-SA"/>
        </w:rPr>
        <w:t>2. ……………</w:t>
      </w:r>
      <w:r w:rsidR="002032C8">
        <w:rPr>
          <w:rFonts w:asciiTheme="minorHAnsi" w:hAnsiTheme="minorHAnsi" w:cstheme="minorHAnsi"/>
          <w:sz w:val="20"/>
          <w:szCs w:val="20"/>
          <w:lang w:eastAsia="ar-SA"/>
        </w:rPr>
        <w:t>…………………………………………………………………….</w:t>
      </w:r>
      <w:r w:rsidRPr="00D61249">
        <w:rPr>
          <w:rFonts w:asciiTheme="minorHAnsi" w:hAnsiTheme="minorHAnsi" w:cstheme="minorHAnsi"/>
          <w:sz w:val="20"/>
          <w:szCs w:val="20"/>
          <w:lang w:eastAsia="ar-SA"/>
        </w:rPr>
        <w:t>……………….</w:t>
      </w:r>
    </w:p>
    <w:p w:rsidR="009D73C3" w:rsidRPr="00D61249" w:rsidRDefault="009D73C3" w:rsidP="00B340B1">
      <w:pPr>
        <w:pStyle w:val="Tekstpodstawowy2"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66AFF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a</w:t>
      </w:r>
    </w:p>
    <w:p w:rsidR="00BE635A" w:rsidRPr="00D61249" w:rsidRDefault="004355D1" w:rsidP="00E76D9A">
      <w:pPr>
        <w:rPr>
          <w:rFonts w:asciiTheme="minorHAnsi" w:hAnsiTheme="minorHAnsi" w:cstheme="minorHAnsi"/>
        </w:rPr>
      </w:pPr>
      <w:r w:rsidRPr="00C274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........................................ </w:t>
      </w:r>
      <w:r w:rsidR="00E76D9A" w:rsidRPr="00C2741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76D9A"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siedzibą w </w:t>
      </w:r>
      <w:r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</w:t>
      </w:r>
      <w:r w:rsidR="00BE635A"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NIP </w:t>
      </w:r>
      <w:r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</w:t>
      </w:r>
      <w:r w:rsidR="00E76D9A"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REGON </w:t>
      </w:r>
      <w:r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>................................</w:t>
      </w:r>
    </w:p>
    <w:p w:rsidR="009C074D" w:rsidRPr="00D61249" w:rsidRDefault="009C074D" w:rsidP="006C1E22">
      <w:pPr>
        <w:tabs>
          <w:tab w:val="left" w:pos="81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014F65" w:rsidRPr="00D61249" w:rsidRDefault="00014F65" w:rsidP="009C074D">
      <w:pPr>
        <w:tabs>
          <w:tab w:val="left" w:pos="4458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>zwan</w:t>
      </w:r>
      <w:r w:rsidR="009C074D"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>ym</w:t>
      </w:r>
      <w:r w:rsidRPr="00D6124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dalej „Zleceniodawcą”, reprezentowaną przez:</w:t>
      </w:r>
    </w:p>
    <w:p w:rsidR="00014F65" w:rsidRPr="002032C8" w:rsidRDefault="004355D1" w:rsidP="00014F65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2032C8">
        <w:rPr>
          <w:rFonts w:asciiTheme="minorHAnsi" w:hAnsiTheme="minorHAnsi" w:cstheme="minorHAnsi"/>
          <w:sz w:val="20"/>
          <w:szCs w:val="20"/>
        </w:rPr>
        <w:t>......................................</w:t>
      </w:r>
      <w:r w:rsidR="002032C8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</w:t>
      </w:r>
      <w:r w:rsidRPr="002032C8">
        <w:rPr>
          <w:rFonts w:asciiTheme="minorHAnsi" w:hAnsiTheme="minorHAnsi" w:cstheme="minorHAnsi"/>
          <w:sz w:val="20"/>
          <w:szCs w:val="20"/>
        </w:rPr>
        <w:t>.................</w:t>
      </w:r>
    </w:p>
    <w:p w:rsidR="00AA28A9" w:rsidRPr="00D61249" w:rsidRDefault="00AA28A9" w:rsidP="00AA28A9">
      <w:pPr>
        <w:pStyle w:val="Tekstpodstawowy2"/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o następującej treści:</w:t>
      </w: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 Wstęp</w:t>
      </w:r>
    </w:p>
    <w:p w:rsidR="00335C31" w:rsidRPr="00D61249" w:rsidRDefault="0000784F" w:rsidP="00AA28A9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1. </w:t>
      </w:r>
      <w:r w:rsidR="00FC062C" w:rsidRPr="00D61249">
        <w:rPr>
          <w:rFonts w:asciiTheme="minorHAnsi" w:hAnsiTheme="minorHAnsi" w:cstheme="minorHAnsi"/>
          <w:sz w:val="20"/>
          <w:szCs w:val="20"/>
        </w:rPr>
        <w:t>U</w:t>
      </w:r>
      <w:r w:rsidR="00AA28A9" w:rsidRPr="00D61249">
        <w:rPr>
          <w:rFonts w:asciiTheme="minorHAnsi" w:hAnsiTheme="minorHAnsi" w:cstheme="minorHAnsi"/>
          <w:sz w:val="20"/>
          <w:szCs w:val="20"/>
        </w:rPr>
        <w:t>mowa została zawarta na potrzeby realizacji projektu „</w:t>
      </w:r>
      <w:r w:rsidR="004A79E3" w:rsidRPr="00D61249">
        <w:rPr>
          <w:rFonts w:asciiTheme="minorHAnsi" w:hAnsiTheme="minorHAnsi" w:cstheme="minorHAnsi"/>
          <w:i/>
          <w:sz w:val="20"/>
          <w:szCs w:val="20"/>
        </w:rPr>
        <w:t>Ze strategią, bez stresu do rynkowego sukcesu</w:t>
      </w:r>
      <w:r w:rsidR="00AA28A9" w:rsidRPr="00D61249">
        <w:rPr>
          <w:rFonts w:asciiTheme="minorHAnsi" w:hAnsiTheme="minorHAnsi" w:cstheme="minorHAnsi"/>
          <w:sz w:val="20"/>
          <w:szCs w:val="20"/>
        </w:rPr>
        <w:t>” współfinansowanego ze środków Unii Europejskiej w ramach Europejskiego Funduszu Społeczn</w:t>
      </w:r>
      <w:r w:rsidR="004355D1" w:rsidRPr="00D61249">
        <w:rPr>
          <w:rFonts w:asciiTheme="minorHAnsi" w:hAnsiTheme="minorHAnsi" w:cstheme="minorHAnsi"/>
          <w:sz w:val="20"/>
          <w:szCs w:val="20"/>
        </w:rPr>
        <w:t>ego, w ramach Poddziałania 2.2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Programu Operacyjnego </w:t>
      </w:r>
      <w:r w:rsidR="004355D1" w:rsidRPr="00D61249">
        <w:rPr>
          <w:rFonts w:asciiTheme="minorHAnsi" w:hAnsiTheme="minorHAnsi" w:cstheme="minorHAnsi"/>
          <w:sz w:val="20"/>
          <w:szCs w:val="20"/>
        </w:rPr>
        <w:t>Wiedza Edukacja Rozwój 2014-2020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, zwanego w dalszej części umowy Projektem. </w:t>
      </w:r>
    </w:p>
    <w:p w:rsidR="0000784F" w:rsidRPr="00D61249" w:rsidRDefault="0000784F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2. </w:t>
      </w:r>
      <w:r w:rsidR="00A62928" w:rsidRPr="00D61249">
        <w:rPr>
          <w:rFonts w:asciiTheme="minorHAnsi" w:hAnsiTheme="minorHAnsi" w:cstheme="minorHAnsi"/>
          <w:sz w:val="20"/>
          <w:szCs w:val="20"/>
        </w:rPr>
        <w:t xml:space="preserve">Projekt o którym mowa ust. 1 realizowany jest przez </w:t>
      </w:r>
      <w:r w:rsidR="002C7645" w:rsidRPr="00D61249">
        <w:rPr>
          <w:rFonts w:asciiTheme="minorHAnsi" w:hAnsiTheme="minorHAnsi" w:cstheme="minorHAnsi"/>
          <w:sz w:val="20"/>
          <w:szCs w:val="20"/>
        </w:rPr>
        <w:t>Cech Rzemiosł Różnych i Przedsiębiorczości w Bytomiu</w:t>
      </w:r>
      <w:r w:rsidR="00A62928" w:rsidRPr="00D61249">
        <w:rPr>
          <w:rFonts w:asciiTheme="minorHAnsi" w:hAnsiTheme="minorHAnsi" w:cstheme="minorHAnsi"/>
          <w:sz w:val="20"/>
          <w:szCs w:val="20"/>
        </w:rPr>
        <w:t xml:space="preserve"> w partnerstwie z </w:t>
      </w:r>
      <w:r w:rsidR="002C7645" w:rsidRPr="00D61249">
        <w:rPr>
          <w:rFonts w:asciiTheme="minorHAnsi" w:hAnsiTheme="minorHAnsi" w:cstheme="minorHAnsi"/>
          <w:sz w:val="20"/>
          <w:szCs w:val="20"/>
        </w:rPr>
        <w:t>Grupą Gumułka – Euroedukacja Sp. z o.o.</w:t>
      </w:r>
      <w:r w:rsidR="00A62928" w:rsidRPr="00D61249">
        <w:rPr>
          <w:rFonts w:asciiTheme="minorHAnsi" w:hAnsiTheme="minorHAnsi" w:cstheme="minorHAnsi"/>
          <w:sz w:val="20"/>
          <w:szCs w:val="20"/>
        </w:rPr>
        <w:t xml:space="preserve"> na mocy </w:t>
      </w:r>
      <w:r w:rsidR="00A62928" w:rsidRPr="00D61249">
        <w:rPr>
          <w:rFonts w:asciiTheme="minorHAnsi" w:hAnsiTheme="minorHAnsi" w:cstheme="minorHAnsi"/>
          <w:i/>
          <w:sz w:val="20"/>
          <w:szCs w:val="20"/>
        </w:rPr>
        <w:t>Umowy o dofinansowanie projektu w ramach Programu Operacyjnego Wiedza Edukacja Rozwój 2014-2020, nr umowy UDA-POWR.02.02.00-00-0</w:t>
      </w:r>
      <w:r w:rsidR="002C7645" w:rsidRPr="00D61249">
        <w:rPr>
          <w:rFonts w:asciiTheme="minorHAnsi" w:hAnsiTheme="minorHAnsi" w:cstheme="minorHAnsi"/>
          <w:i/>
          <w:sz w:val="20"/>
          <w:szCs w:val="20"/>
        </w:rPr>
        <w:t>165/16</w:t>
      </w:r>
      <w:r w:rsidR="00A62928" w:rsidRPr="00D61249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D61249">
        <w:rPr>
          <w:rFonts w:asciiTheme="minorHAnsi" w:hAnsiTheme="minorHAnsi" w:cstheme="minorHAnsi"/>
          <w:sz w:val="20"/>
          <w:szCs w:val="20"/>
        </w:rPr>
        <w:t xml:space="preserve">Usługi doradcze realizowane w ramach Projektu świadczone są przez </w:t>
      </w:r>
      <w:r w:rsidR="00A62928" w:rsidRPr="00D61249">
        <w:rPr>
          <w:rFonts w:asciiTheme="minorHAnsi" w:hAnsiTheme="minorHAnsi" w:cstheme="minorHAnsi"/>
          <w:sz w:val="20"/>
          <w:szCs w:val="20"/>
        </w:rPr>
        <w:t xml:space="preserve">zespół doradczy, w skład którego wchodzą doradcy zatrudnieni przez Partnerów.  </w:t>
      </w:r>
    </w:p>
    <w:p w:rsidR="00AA28A9" w:rsidRPr="00D61249" w:rsidRDefault="0000784F" w:rsidP="00AA28A9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3.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sz w:val="20"/>
          <w:szCs w:val="20"/>
        </w:rPr>
        <w:t>Niniejsza um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owa </w:t>
      </w:r>
      <w:r w:rsidRPr="00D61249">
        <w:rPr>
          <w:rFonts w:asciiTheme="minorHAnsi" w:hAnsiTheme="minorHAnsi" w:cstheme="minorHAnsi"/>
          <w:sz w:val="20"/>
          <w:szCs w:val="20"/>
        </w:rPr>
        <w:t xml:space="preserve">na świadczenie usług doradczych </w:t>
      </w:r>
      <w:r w:rsidR="00AA28A9" w:rsidRPr="00D61249">
        <w:rPr>
          <w:rFonts w:asciiTheme="minorHAnsi" w:hAnsiTheme="minorHAnsi" w:cstheme="minorHAnsi"/>
          <w:sz w:val="20"/>
          <w:szCs w:val="20"/>
        </w:rPr>
        <w:t>nie wymaga uprzedniej notyfikacji Komisji Europejskiej o pomocy publicznej, udzielanej na jej podstawie (art. 38 usta</w:t>
      </w:r>
      <w:r w:rsidR="0063502B" w:rsidRPr="00D61249">
        <w:rPr>
          <w:rFonts w:asciiTheme="minorHAnsi" w:hAnsiTheme="minorHAnsi" w:cstheme="minorHAnsi"/>
          <w:sz w:val="20"/>
          <w:szCs w:val="20"/>
        </w:rPr>
        <w:t>wy z dnia 30 kwietnia 2004 r. o </w:t>
      </w:r>
      <w:r w:rsidR="00AA28A9" w:rsidRPr="00D61249">
        <w:rPr>
          <w:rFonts w:asciiTheme="minorHAnsi" w:hAnsiTheme="minorHAnsi" w:cstheme="minorHAnsi"/>
          <w:sz w:val="20"/>
          <w:szCs w:val="20"/>
        </w:rPr>
        <w:t>postępowaniu w sprawach dotyczących pomocy publicznej).</w:t>
      </w:r>
    </w:p>
    <w:p w:rsidR="00AA28A9" w:rsidRPr="00D61249" w:rsidRDefault="0000784F" w:rsidP="00AA28A9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4.</w:t>
      </w:r>
      <w:r w:rsidR="00AA28A9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28A9" w:rsidRPr="00D61249">
        <w:rPr>
          <w:rFonts w:asciiTheme="minorHAnsi" w:hAnsiTheme="minorHAnsi" w:cstheme="minorHAnsi"/>
          <w:sz w:val="20"/>
          <w:szCs w:val="20"/>
        </w:rPr>
        <w:t>Usługa</w:t>
      </w:r>
      <w:r w:rsidR="0003144F" w:rsidRPr="00D61249">
        <w:rPr>
          <w:rFonts w:asciiTheme="minorHAnsi" w:hAnsiTheme="minorHAnsi" w:cstheme="minorHAnsi"/>
          <w:sz w:val="20"/>
          <w:szCs w:val="20"/>
        </w:rPr>
        <w:t>,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sz w:val="20"/>
          <w:szCs w:val="20"/>
        </w:rPr>
        <w:t xml:space="preserve">o której mowa w </w:t>
      </w:r>
      <w:r w:rsidR="00040FF2" w:rsidRPr="00D61249">
        <w:rPr>
          <w:rFonts w:asciiTheme="minorHAnsi" w:hAnsiTheme="minorHAnsi" w:cstheme="minorHAnsi"/>
          <w:sz w:val="20"/>
          <w:szCs w:val="20"/>
        </w:rPr>
        <w:t>ust</w:t>
      </w:r>
      <w:r w:rsidR="00C951FA" w:rsidRPr="00D61249">
        <w:rPr>
          <w:rFonts w:asciiTheme="minorHAnsi" w:hAnsiTheme="minorHAnsi" w:cstheme="minorHAnsi"/>
          <w:sz w:val="20"/>
          <w:szCs w:val="20"/>
        </w:rPr>
        <w:t>.</w:t>
      </w:r>
      <w:r w:rsidRPr="00D61249">
        <w:rPr>
          <w:rFonts w:asciiTheme="minorHAnsi" w:hAnsiTheme="minorHAnsi" w:cstheme="minorHAnsi"/>
          <w:sz w:val="20"/>
          <w:szCs w:val="20"/>
        </w:rPr>
        <w:t xml:space="preserve"> 2 </w:t>
      </w:r>
      <w:r w:rsidR="0003144F" w:rsidRPr="00D61249">
        <w:rPr>
          <w:rFonts w:asciiTheme="minorHAnsi" w:hAnsiTheme="minorHAnsi" w:cstheme="minorHAnsi"/>
          <w:sz w:val="20"/>
          <w:szCs w:val="20"/>
        </w:rPr>
        <w:t>jest realizowana</w:t>
      </w:r>
      <w:r w:rsidR="004355D1" w:rsidRPr="00D61249">
        <w:rPr>
          <w:rFonts w:asciiTheme="minorHAnsi" w:hAnsiTheme="minorHAnsi" w:cstheme="minorHAnsi"/>
          <w:sz w:val="20"/>
          <w:szCs w:val="20"/>
        </w:rPr>
        <w:t xml:space="preserve"> zgodnie z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="004355D1" w:rsidRPr="00D61249">
        <w:rPr>
          <w:rFonts w:asciiTheme="minorHAnsi" w:hAnsiTheme="minorHAnsi" w:cstheme="minorHAnsi"/>
          <w:i/>
          <w:sz w:val="20"/>
          <w:szCs w:val="20"/>
        </w:rPr>
        <w:t xml:space="preserve">Regulaminem konkursu </w:t>
      </w:r>
      <w:r w:rsidR="004355D1" w:rsidRPr="00D61249">
        <w:rPr>
          <w:rFonts w:asciiTheme="minorHAnsi" w:hAnsiTheme="minorHAnsi" w:cstheme="minorHAnsi"/>
          <w:sz w:val="20"/>
          <w:szCs w:val="20"/>
        </w:rPr>
        <w:t>do Działania 2.2 POWER</w:t>
      </w:r>
      <w:r w:rsidR="004355D1" w:rsidRPr="00D61249">
        <w:rPr>
          <w:rFonts w:asciiTheme="minorHAnsi" w:hAnsiTheme="minorHAnsi" w:cstheme="minorHAnsi"/>
          <w:i/>
          <w:sz w:val="20"/>
          <w:szCs w:val="20"/>
        </w:rPr>
        <w:t>,</w:t>
      </w:r>
      <w:r w:rsidR="0003144F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="00AA28A9" w:rsidRPr="00D61249">
        <w:rPr>
          <w:rFonts w:asciiTheme="minorHAnsi" w:hAnsiTheme="minorHAnsi" w:cstheme="minorHAnsi"/>
          <w:sz w:val="20"/>
          <w:szCs w:val="20"/>
        </w:rPr>
        <w:t>opracowanym przez Polską Agencję Rozwoju Przedsiębiorczości (agencję rządo</w:t>
      </w:r>
      <w:r w:rsidR="0003144F" w:rsidRPr="00D61249">
        <w:rPr>
          <w:rFonts w:asciiTheme="minorHAnsi" w:hAnsiTheme="minorHAnsi" w:cstheme="minorHAnsi"/>
          <w:sz w:val="20"/>
          <w:szCs w:val="20"/>
        </w:rPr>
        <w:t>wą)</w:t>
      </w:r>
      <w:r w:rsidR="004355D1" w:rsidRPr="00D6124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604135" w:rsidRPr="00D61249" w:rsidRDefault="00604135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§ 1 Warunki ogólne</w:t>
      </w:r>
    </w:p>
    <w:p w:rsidR="00E05D20" w:rsidRPr="00D61249" w:rsidRDefault="00AA28A9" w:rsidP="00B340B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1. Zlecenio</w:t>
      </w:r>
      <w:r w:rsidR="00B65BCE" w:rsidRPr="00D61249">
        <w:rPr>
          <w:rFonts w:asciiTheme="minorHAnsi" w:hAnsiTheme="minorHAnsi" w:cstheme="minorHAnsi"/>
          <w:sz w:val="20"/>
          <w:szCs w:val="20"/>
        </w:rPr>
        <w:t>dawca oświadcza, iż</w:t>
      </w:r>
      <w:r w:rsidR="00DA0AEC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="00E05D20" w:rsidRPr="00D61249">
        <w:rPr>
          <w:rFonts w:asciiTheme="minorHAnsi" w:hAnsiTheme="minorHAnsi" w:cstheme="minorHAnsi"/>
          <w:sz w:val="20"/>
          <w:szCs w:val="20"/>
        </w:rPr>
        <w:t xml:space="preserve">jest </w:t>
      </w:r>
      <w:r w:rsidRPr="00D61249">
        <w:rPr>
          <w:rFonts w:asciiTheme="minorHAnsi" w:hAnsiTheme="minorHAnsi" w:cstheme="minorHAnsi"/>
          <w:sz w:val="20"/>
          <w:szCs w:val="20"/>
        </w:rPr>
        <w:t xml:space="preserve">przedsiębiorcą </w:t>
      </w:r>
      <w:r w:rsidR="00F86EBC">
        <w:rPr>
          <w:rFonts w:asciiTheme="minorHAnsi" w:hAnsiTheme="minorHAnsi" w:cstheme="minorHAnsi"/>
          <w:sz w:val="20"/>
          <w:szCs w:val="20"/>
        </w:rPr>
        <w:t>nale</w:t>
      </w:r>
      <w:r w:rsidR="00DA0AEC" w:rsidRPr="00D61249">
        <w:rPr>
          <w:rFonts w:asciiTheme="minorHAnsi" w:hAnsiTheme="minorHAnsi" w:cstheme="minorHAnsi"/>
          <w:sz w:val="20"/>
          <w:szCs w:val="20"/>
        </w:rPr>
        <w:t>żącym do</w:t>
      </w:r>
      <w:r w:rsidR="00DA0AEC" w:rsidRPr="00D6124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DA0AEC" w:rsidRPr="00D61249">
        <w:rPr>
          <w:rFonts w:asciiTheme="minorHAnsi" w:hAnsiTheme="minorHAnsi" w:cstheme="minorHAnsi"/>
          <w:sz w:val="20"/>
          <w:szCs w:val="20"/>
        </w:rPr>
        <w:t>:</w:t>
      </w:r>
    </w:p>
    <w:p w:rsidR="004355D1" w:rsidRPr="00D61249" w:rsidRDefault="004F01AA" w:rsidP="004F01AA">
      <w:pPr>
        <w:pStyle w:val="Akapitzlist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M</w:t>
      </w:r>
      <w:r w:rsidR="004355D1" w:rsidRPr="00D61249">
        <w:rPr>
          <w:rFonts w:asciiTheme="minorHAnsi" w:hAnsiTheme="minorHAnsi" w:cstheme="minorHAnsi"/>
          <w:sz w:val="20"/>
          <w:szCs w:val="20"/>
        </w:rPr>
        <w:t>ikro</w:t>
      </w:r>
      <w:r w:rsidRPr="00D61249">
        <w:rPr>
          <w:rFonts w:asciiTheme="minorHAnsi" w:hAnsiTheme="minorHAnsi" w:cstheme="minorHAnsi"/>
          <w:sz w:val="20"/>
          <w:szCs w:val="20"/>
        </w:rPr>
        <w:t>przedsiębiorstwa (http://kwalifikator.een.org.pl/).</w:t>
      </w:r>
    </w:p>
    <w:p w:rsidR="004355D1" w:rsidRPr="00D61249" w:rsidRDefault="00947848" w:rsidP="004F01AA">
      <w:pPr>
        <w:pStyle w:val="Akapitzlist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M</w:t>
      </w:r>
      <w:r w:rsidR="004355D1" w:rsidRPr="00D61249">
        <w:rPr>
          <w:rFonts w:asciiTheme="minorHAnsi" w:hAnsiTheme="minorHAnsi" w:cstheme="minorHAnsi"/>
          <w:sz w:val="20"/>
          <w:szCs w:val="20"/>
        </w:rPr>
        <w:t>ał</w:t>
      </w:r>
      <w:r w:rsidR="004F01AA" w:rsidRPr="00D61249">
        <w:rPr>
          <w:rFonts w:asciiTheme="minorHAnsi" w:hAnsiTheme="minorHAnsi" w:cstheme="minorHAnsi"/>
          <w:sz w:val="20"/>
          <w:szCs w:val="20"/>
        </w:rPr>
        <w:t>ego przedsiębiorstwa (</w:t>
      </w:r>
      <w:hyperlink r:id="rId8" w:history="1">
        <w:r w:rsidR="00524412" w:rsidRPr="00D61249">
          <w:rPr>
            <w:rStyle w:val="Hipercze"/>
            <w:rFonts w:asciiTheme="minorHAnsi" w:hAnsiTheme="minorHAnsi" w:cstheme="minorHAnsi"/>
            <w:sz w:val="20"/>
            <w:szCs w:val="20"/>
          </w:rPr>
          <w:t>http://kwalifikator.een.org.pl/</w:t>
        </w:r>
      </w:hyperlink>
      <w:r w:rsidR="004F01AA" w:rsidRPr="00D61249">
        <w:rPr>
          <w:rFonts w:asciiTheme="minorHAnsi" w:hAnsiTheme="minorHAnsi" w:cstheme="minorHAnsi"/>
          <w:sz w:val="20"/>
          <w:szCs w:val="20"/>
        </w:rPr>
        <w:t>)</w:t>
      </w:r>
    </w:p>
    <w:p w:rsidR="00524412" w:rsidRPr="00D61249" w:rsidRDefault="00524412" w:rsidP="004F01AA">
      <w:pPr>
        <w:pStyle w:val="Akapitzlist"/>
        <w:numPr>
          <w:ilvl w:val="0"/>
          <w:numId w:val="31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Średniego przedsiębiorstwa (</w:t>
      </w:r>
      <w:hyperlink r:id="rId9" w:history="1">
        <w:r w:rsidRPr="00D61249">
          <w:rPr>
            <w:rStyle w:val="Hipercze"/>
            <w:rFonts w:asciiTheme="minorHAnsi" w:hAnsiTheme="minorHAnsi" w:cstheme="minorHAnsi"/>
            <w:sz w:val="20"/>
            <w:szCs w:val="20"/>
          </w:rPr>
          <w:t>http://kwalifikator.een.org.pl/</w:t>
        </w:r>
      </w:hyperlink>
      <w:r w:rsidRPr="00D61249">
        <w:rPr>
          <w:rFonts w:asciiTheme="minorHAnsi" w:hAnsiTheme="minorHAnsi" w:cstheme="minorHAnsi"/>
          <w:sz w:val="20"/>
          <w:szCs w:val="20"/>
        </w:rPr>
        <w:t>)</w:t>
      </w:r>
    </w:p>
    <w:p w:rsidR="003A31D6" w:rsidRPr="004B59F8" w:rsidRDefault="00AA28A9" w:rsidP="003A31D6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lastRenderedPageBreak/>
        <w:t xml:space="preserve">2. </w:t>
      </w:r>
      <w:r w:rsidR="003A31D6" w:rsidRPr="004B59F8">
        <w:rPr>
          <w:rFonts w:asciiTheme="minorHAnsi" w:hAnsiTheme="minorHAnsi" w:cstheme="minorHAnsi"/>
          <w:sz w:val="20"/>
          <w:szCs w:val="20"/>
        </w:rPr>
        <w:t xml:space="preserve">Zleceniodawca wyraża zgodę na świadczenie usługi doradczej i zobowiązuje się do pokrycia określonego </w:t>
      </w:r>
      <w:r w:rsidR="004B59F8">
        <w:rPr>
          <w:rFonts w:asciiTheme="minorHAnsi" w:hAnsiTheme="minorHAnsi" w:cstheme="minorHAnsi"/>
          <w:sz w:val="20"/>
          <w:szCs w:val="20"/>
        </w:rPr>
        <w:br/>
      </w:r>
      <w:r w:rsidR="003A31D6" w:rsidRPr="004B59F8">
        <w:rPr>
          <w:rFonts w:asciiTheme="minorHAnsi" w:hAnsiTheme="minorHAnsi" w:cstheme="minorHAnsi"/>
          <w:sz w:val="20"/>
          <w:szCs w:val="20"/>
        </w:rPr>
        <w:t xml:space="preserve">w  </w:t>
      </w:r>
      <w:r w:rsidR="004471BA" w:rsidRPr="004B59F8">
        <w:rPr>
          <w:rFonts w:asciiTheme="minorHAnsi" w:hAnsiTheme="minorHAnsi" w:cstheme="minorHAnsi"/>
          <w:b/>
          <w:sz w:val="20"/>
          <w:szCs w:val="20"/>
        </w:rPr>
        <w:t>§ 5 ust.</w:t>
      </w:r>
      <w:r w:rsidR="003A31D6" w:rsidRPr="004B59F8">
        <w:rPr>
          <w:rFonts w:asciiTheme="minorHAnsi" w:hAnsiTheme="minorHAnsi" w:cstheme="minorHAnsi"/>
          <w:b/>
          <w:sz w:val="20"/>
          <w:szCs w:val="20"/>
        </w:rPr>
        <w:t xml:space="preserve"> 2 </w:t>
      </w:r>
      <w:r w:rsidR="003A31D6" w:rsidRPr="004B59F8">
        <w:rPr>
          <w:rFonts w:asciiTheme="minorHAnsi" w:hAnsiTheme="minorHAnsi" w:cstheme="minorHAnsi"/>
          <w:sz w:val="20"/>
          <w:szCs w:val="20"/>
        </w:rPr>
        <w:t xml:space="preserve">wkładu własnego </w:t>
      </w:r>
      <w:r w:rsidR="003A31D6" w:rsidRPr="004B59F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w terminie 14 dni </w:t>
      </w:r>
      <w:r w:rsidR="00DD5592" w:rsidRPr="004B59F8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roboczych </w:t>
      </w:r>
      <w:r w:rsidR="003A31D6" w:rsidRPr="004B59F8">
        <w:rPr>
          <w:rFonts w:asciiTheme="minorHAnsi" w:hAnsiTheme="minorHAnsi" w:cstheme="minorHAnsi"/>
          <w:b/>
          <w:sz w:val="20"/>
          <w:szCs w:val="20"/>
          <w:lang w:eastAsia="en-US"/>
        </w:rPr>
        <w:t>od dnia podpisania umowy.</w:t>
      </w:r>
      <w:r w:rsidR="003A31D6"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 Świadczenie usługi doradczej rozpocznie się po dokonaniu wpłaty</w:t>
      </w:r>
      <w:r w:rsidR="00403952"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3A31D6"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W uzasadnionych przypadkach, po dostarczeniu oświadczenia i za zgodą Zleceniobiorcy wkład własny może zostać wpłacony w terminie późniejszym, jednak nie później niż w dniu zakończenia świadczenia usługi. </w:t>
      </w:r>
    </w:p>
    <w:p w:rsidR="00F264AC" w:rsidRPr="00D61249" w:rsidRDefault="00AA28A9" w:rsidP="00F264AC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Ró</w:t>
      </w:r>
      <w:r w:rsidR="00C951FA" w:rsidRPr="00D61249">
        <w:rPr>
          <w:rFonts w:asciiTheme="minorHAnsi" w:hAnsiTheme="minorHAnsi" w:cstheme="minorHAnsi"/>
          <w:sz w:val="20"/>
          <w:szCs w:val="20"/>
        </w:rPr>
        <w:t>żnica pomiędzy kosztem usługi a </w:t>
      </w:r>
      <w:r w:rsidRPr="00D61249">
        <w:rPr>
          <w:rFonts w:asciiTheme="minorHAnsi" w:hAnsiTheme="minorHAnsi" w:cstheme="minorHAnsi"/>
          <w:sz w:val="20"/>
          <w:szCs w:val="20"/>
        </w:rPr>
        <w:t xml:space="preserve">częściową odpłatnością poniesioną przez Zleceniodawcę stanowi dla niego </w:t>
      </w:r>
      <w:r w:rsidR="00183101">
        <w:rPr>
          <w:rFonts w:asciiTheme="minorHAnsi" w:hAnsiTheme="minorHAnsi" w:cstheme="minorHAnsi"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sz w:val="20"/>
          <w:szCs w:val="20"/>
        </w:rPr>
        <w:t xml:space="preserve">pomoc de </w:t>
      </w:r>
      <w:proofErr w:type="spellStart"/>
      <w:r w:rsidRPr="00D6124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61249">
        <w:rPr>
          <w:rFonts w:asciiTheme="minorHAnsi" w:hAnsiTheme="minorHAnsi" w:cstheme="minorHAnsi"/>
          <w:sz w:val="20"/>
          <w:szCs w:val="20"/>
        </w:rPr>
        <w:t>.</w:t>
      </w:r>
      <w:r w:rsidR="00B929B3" w:rsidRPr="00D612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1433C" w:rsidRPr="00D61249" w:rsidRDefault="00F264AC" w:rsidP="00180A88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3. Wsparcie doradcze obejmuje </w:t>
      </w:r>
      <w:r w:rsidR="00180A88" w:rsidRPr="00D61249">
        <w:rPr>
          <w:rFonts w:asciiTheme="minorHAnsi" w:hAnsiTheme="minorHAnsi" w:cstheme="minorHAnsi"/>
          <w:sz w:val="20"/>
          <w:szCs w:val="20"/>
        </w:rPr>
        <w:t xml:space="preserve">analizę potrzeb rozwojowych przedsiębiorstw, opracowanie dla nich planów rozwoju oraz pomoc w ich wdrożeniu.  </w:t>
      </w: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1433C" w:rsidRPr="00D61249" w:rsidRDefault="0091433C" w:rsidP="0091433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§ 2 Deklaracja uczestnictwa w Projekcie</w:t>
      </w:r>
    </w:p>
    <w:p w:rsidR="0091433C" w:rsidRPr="00D61249" w:rsidRDefault="0091433C" w:rsidP="0091433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Zleceniodawca deklaruje gotowość do uczestnictwa w Projekcie i oświadcza, iż :</w:t>
      </w:r>
    </w:p>
    <w:p w:rsidR="0091433C" w:rsidRPr="00D61249" w:rsidRDefault="0091433C" w:rsidP="005C22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spełnia wszystkie kryteria kwalifikowalności uprawniające do udziału w ww. Projekcie,</w:t>
      </w:r>
    </w:p>
    <w:p w:rsidR="00B16D09" w:rsidRPr="00D61249" w:rsidRDefault="00B16D09" w:rsidP="005C22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potwierdza znajomość i akceptuje ustalenia zawarte w Regulaminie rekrutacji do Projektu</w:t>
      </w:r>
      <w:r w:rsidR="005C22E6" w:rsidRPr="00D61249">
        <w:rPr>
          <w:rFonts w:asciiTheme="minorHAnsi" w:hAnsiTheme="minorHAnsi" w:cstheme="minorHAnsi"/>
          <w:sz w:val="20"/>
          <w:szCs w:val="20"/>
        </w:rPr>
        <w:t>,</w:t>
      </w:r>
    </w:p>
    <w:p w:rsidR="0091433C" w:rsidRPr="00D61249" w:rsidRDefault="0091433C" w:rsidP="005C22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został poinformowany, że Projekt jest współfinansowany przez Unię Europejską w ramach Europejskiego Funduszu Społecznego,</w:t>
      </w:r>
    </w:p>
    <w:p w:rsidR="0091433C" w:rsidRPr="00D61249" w:rsidRDefault="0091433C" w:rsidP="005C22E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jest świadomy odpowiedzialności za składanie oświadczeń niezgodnych z prawdą.</w:t>
      </w:r>
    </w:p>
    <w:p w:rsidR="0091433C" w:rsidRPr="00D61249" w:rsidRDefault="0091433C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05179" w:rsidRPr="00D61249">
        <w:rPr>
          <w:rFonts w:asciiTheme="minorHAnsi" w:hAnsiTheme="minorHAnsi" w:cstheme="minorHAnsi"/>
          <w:b/>
          <w:sz w:val="20"/>
          <w:szCs w:val="20"/>
        </w:rPr>
        <w:t>3</w:t>
      </w:r>
      <w:r w:rsidRPr="00D61249">
        <w:rPr>
          <w:rFonts w:asciiTheme="minorHAnsi" w:hAnsiTheme="minorHAnsi" w:cstheme="minorHAnsi"/>
          <w:b/>
          <w:sz w:val="20"/>
          <w:szCs w:val="20"/>
        </w:rPr>
        <w:t xml:space="preserve"> Etapy i zakres usługi </w:t>
      </w:r>
    </w:p>
    <w:p w:rsidR="00AA28A9" w:rsidRPr="00D61249" w:rsidRDefault="00834ECC" w:rsidP="00AA28A9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1. </w:t>
      </w:r>
      <w:r w:rsidR="00AA28A9" w:rsidRPr="00D61249">
        <w:rPr>
          <w:rFonts w:asciiTheme="minorHAnsi" w:hAnsiTheme="minorHAnsi" w:cstheme="minorHAnsi"/>
          <w:sz w:val="20"/>
          <w:szCs w:val="20"/>
        </w:rPr>
        <w:t>Zleceniodawca powierza a Zleceniobiorca przyjmuje powierzenie świadczenia usługi doradczej, obejmującej</w:t>
      </w:r>
      <w:r w:rsidRPr="00D61249">
        <w:rPr>
          <w:rFonts w:asciiTheme="minorHAnsi" w:hAnsiTheme="minorHAnsi" w:cstheme="minorHAnsi"/>
          <w:sz w:val="20"/>
          <w:szCs w:val="20"/>
        </w:rPr>
        <w:t xml:space="preserve"> Etap </w:t>
      </w:r>
      <w:r w:rsidR="00E078B4" w:rsidRPr="00D61249">
        <w:rPr>
          <w:rFonts w:asciiTheme="minorHAnsi" w:hAnsiTheme="minorHAnsi" w:cstheme="minorHAnsi"/>
          <w:sz w:val="20"/>
          <w:szCs w:val="20"/>
        </w:rPr>
        <w:t>1-3.</w:t>
      </w:r>
    </w:p>
    <w:p w:rsidR="00834ECC" w:rsidRPr="00D61249" w:rsidRDefault="00834ECC" w:rsidP="00AA28A9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2. Etapy, o których </w:t>
      </w:r>
      <w:r w:rsidR="00C951FA" w:rsidRPr="00D61249">
        <w:rPr>
          <w:rFonts w:asciiTheme="minorHAnsi" w:hAnsiTheme="minorHAnsi" w:cstheme="minorHAnsi"/>
          <w:sz w:val="20"/>
          <w:szCs w:val="20"/>
        </w:rPr>
        <w:t>mowa w u</w:t>
      </w:r>
      <w:r w:rsidRPr="00D61249">
        <w:rPr>
          <w:rFonts w:asciiTheme="minorHAnsi" w:hAnsiTheme="minorHAnsi" w:cstheme="minorHAnsi"/>
          <w:sz w:val="20"/>
          <w:szCs w:val="20"/>
        </w:rPr>
        <w:t>st. 1 obejmują:</w:t>
      </w:r>
    </w:p>
    <w:p w:rsidR="00A62928" w:rsidRPr="00D61249" w:rsidRDefault="00A62928" w:rsidP="00A6292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1249">
        <w:rPr>
          <w:rFonts w:asciiTheme="minorHAnsi" w:hAnsiTheme="minorHAnsi" w:cstheme="minorHAnsi"/>
          <w:sz w:val="20"/>
          <w:szCs w:val="20"/>
          <w:lang w:eastAsia="en-US"/>
        </w:rPr>
        <w:t>Opracowanie analizy potrzeb rozwojowych dla przedsiębiorstwa wraz z przygotowaniem na jej podstawie Planu rozwoju.</w:t>
      </w:r>
    </w:p>
    <w:p w:rsidR="00A62928" w:rsidRPr="00D61249" w:rsidRDefault="00A62928" w:rsidP="00A6292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1249">
        <w:rPr>
          <w:rFonts w:asciiTheme="minorHAnsi" w:hAnsiTheme="minorHAnsi" w:cstheme="minorHAnsi"/>
          <w:sz w:val="20"/>
          <w:szCs w:val="20"/>
          <w:lang w:eastAsia="en-US"/>
        </w:rPr>
        <w:t>Analiza faktycznej dostępności usług rozwojowych dla przedsiębiorstwa w regionie realizowana na podstawie Planu Rozwoju.</w:t>
      </w:r>
    </w:p>
    <w:p w:rsidR="00A62928" w:rsidRPr="00D61249" w:rsidRDefault="00A62928" w:rsidP="00A6292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1249">
        <w:rPr>
          <w:rFonts w:asciiTheme="minorHAnsi" w:hAnsiTheme="minorHAnsi" w:cstheme="minorHAnsi"/>
          <w:sz w:val="20"/>
          <w:szCs w:val="20"/>
          <w:lang w:eastAsia="en-US"/>
        </w:rPr>
        <w:t>Wsparcie we wdrożeniu opracowanego Planu Rozwoju.</w:t>
      </w:r>
    </w:p>
    <w:p w:rsidR="001E0534" w:rsidRPr="001E0534" w:rsidRDefault="00A8370A" w:rsidP="001E0534">
      <w:pPr>
        <w:pStyle w:val="Stopka"/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3. </w:t>
      </w:r>
      <w:r w:rsidR="001E0534" w:rsidRPr="001E0534">
        <w:rPr>
          <w:rFonts w:asciiTheme="minorHAnsi" w:hAnsiTheme="minorHAnsi" w:cstheme="minorHAnsi"/>
          <w:sz w:val="20"/>
          <w:szCs w:val="20"/>
        </w:rPr>
        <w:t xml:space="preserve">Średni czas trwania doradztwa wynosi: </w:t>
      </w:r>
    </w:p>
    <w:p w:rsidR="001E0534" w:rsidRPr="001E0534" w:rsidRDefault="001E0534" w:rsidP="001E0534">
      <w:pPr>
        <w:pStyle w:val="Stopka"/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E0534">
        <w:rPr>
          <w:rFonts w:asciiTheme="minorHAnsi" w:hAnsiTheme="minorHAnsi" w:cstheme="minorHAnsi"/>
          <w:sz w:val="20"/>
          <w:szCs w:val="20"/>
        </w:rPr>
        <w:t xml:space="preserve">Dla mikro przedsiębiorstwa: 37 godzin doradczych </w:t>
      </w:r>
    </w:p>
    <w:p w:rsidR="001E0534" w:rsidRPr="001E0534" w:rsidRDefault="001E0534" w:rsidP="001E0534">
      <w:pPr>
        <w:pStyle w:val="Stopka"/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E0534">
        <w:rPr>
          <w:rFonts w:asciiTheme="minorHAnsi" w:hAnsiTheme="minorHAnsi" w:cstheme="minorHAnsi"/>
          <w:sz w:val="20"/>
          <w:szCs w:val="20"/>
        </w:rPr>
        <w:t>Dla małego przedsiębiorstwa zatrudniającego do 25 pracowników:  57 godzin doradczych</w:t>
      </w:r>
    </w:p>
    <w:p w:rsidR="001E0534" w:rsidRPr="001E0534" w:rsidRDefault="001E0534" w:rsidP="001E0534">
      <w:pPr>
        <w:pStyle w:val="Stopka"/>
        <w:numPr>
          <w:ilvl w:val="0"/>
          <w:numId w:val="47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E0534">
        <w:rPr>
          <w:rFonts w:asciiTheme="minorHAnsi" w:hAnsiTheme="minorHAnsi" w:cstheme="minorHAnsi"/>
          <w:sz w:val="20"/>
          <w:szCs w:val="20"/>
        </w:rPr>
        <w:t>Dla małego przedsiębiorstwa zatrudniającego powyżej 25 pracowników: 77 godzin doradczych</w:t>
      </w:r>
    </w:p>
    <w:p w:rsidR="001E0534" w:rsidRDefault="001E0534" w:rsidP="001E0534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1E0534">
        <w:rPr>
          <w:rFonts w:asciiTheme="minorHAnsi" w:hAnsiTheme="minorHAnsi" w:cstheme="minorHAnsi"/>
          <w:sz w:val="20"/>
          <w:szCs w:val="20"/>
        </w:rPr>
        <w:t>Dla średniego przedsiębiorstwa: 103 godziny doradcze.</w:t>
      </w:r>
    </w:p>
    <w:p w:rsidR="00A62928" w:rsidRPr="00D61249" w:rsidRDefault="001E0534" w:rsidP="00365B04">
      <w:pPr>
        <w:pStyle w:val="Stopka"/>
        <w:tabs>
          <w:tab w:val="clear" w:pos="4536"/>
          <w:tab w:val="clear" w:pos="9072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</w:t>
      </w:r>
      <w:r w:rsidR="00A62928" w:rsidRPr="00D61249">
        <w:rPr>
          <w:rFonts w:asciiTheme="minorHAnsi" w:hAnsiTheme="minorHAnsi" w:cstheme="minorHAnsi"/>
          <w:sz w:val="20"/>
          <w:szCs w:val="20"/>
        </w:rPr>
        <w:t>Szczegółowy opis działań realizowanych w projekcie znajduje się w Regulaminie rekruta</w:t>
      </w:r>
      <w:r w:rsidR="00A8370A" w:rsidRPr="00D61249">
        <w:rPr>
          <w:rFonts w:asciiTheme="minorHAnsi" w:hAnsiTheme="minorHAnsi" w:cstheme="minorHAnsi"/>
          <w:sz w:val="20"/>
          <w:szCs w:val="20"/>
        </w:rPr>
        <w:t>cji i uczestnictwa w projekcie</w:t>
      </w:r>
      <w:r w:rsidR="00A62928" w:rsidRPr="00D61249">
        <w:rPr>
          <w:rFonts w:asciiTheme="minorHAnsi" w:hAnsiTheme="minorHAnsi" w:cstheme="minorHAnsi"/>
          <w:sz w:val="20"/>
          <w:szCs w:val="20"/>
        </w:rPr>
        <w:t>.</w:t>
      </w:r>
    </w:p>
    <w:p w:rsidR="00A8370A" w:rsidRPr="00D61249" w:rsidRDefault="001E0534" w:rsidP="00A8370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="00A8370A" w:rsidRPr="00D61249">
        <w:rPr>
          <w:rFonts w:asciiTheme="minorHAnsi" w:hAnsiTheme="minorHAnsi" w:cstheme="minorHAnsi"/>
          <w:sz w:val="20"/>
          <w:szCs w:val="20"/>
        </w:rPr>
        <w:t xml:space="preserve">. Usługi świadczone będą zgodnie z przyjętym Harmonogramem przez Zleceniodawcę, Harmonogram będzie ustalany indywidualnie pomiędzy osobami wskazanymi do kontaktu ze strony Zleceniodawcy i Zleceniobiorcy. </w:t>
      </w:r>
    </w:p>
    <w:p w:rsidR="004E29F1" w:rsidRPr="00D61249" w:rsidRDefault="004E29F1" w:rsidP="00A8370A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A8370A" w:rsidRDefault="001E0534" w:rsidP="00D774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="00A8370A" w:rsidRPr="00D61249">
        <w:rPr>
          <w:rFonts w:asciiTheme="minorHAnsi" w:hAnsiTheme="minorHAnsi" w:cstheme="minorHAnsi"/>
          <w:sz w:val="20"/>
          <w:szCs w:val="20"/>
        </w:rPr>
        <w:t xml:space="preserve">. Rozliczenie usługi doradczej następuje na podstawie </w:t>
      </w:r>
      <w:r w:rsidR="00A8370A" w:rsidRPr="00DE1732">
        <w:rPr>
          <w:rFonts w:asciiTheme="minorHAnsi" w:hAnsiTheme="minorHAnsi" w:cstheme="minorHAnsi"/>
          <w:sz w:val="20"/>
          <w:szCs w:val="20"/>
        </w:rPr>
        <w:t xml:space="preserve">zrealizowanej usługi potwierdzonej przez Zleceniodawcę oraz Zleceniobiorcę </w:t>
      </w:r>
      <w:r w:rsidR="00E32CA5" w:rsidRPr="00DE1732">
        <w:rPr>
          <w:rFonts w:asciiTheme="minorHAnsi" w:hAnsiTheme="minorHAnsi" w:cstheme="minorHAnsi"/>
          <w:sz w:val="20"/>
          <w:szCs w:val="20"/>
        </w:rPr>
        <w:t>Formularzem wykonania usługi doradczej</w:t>
      </w:r>
      <w:r w:rsidR="00A8370A" w:rsidRPr="00DE1732">
        <w:rPr>
          <w:rFonts w:asciiTheme="minorHAnsi" w:hAnsiTheme="minorHAnsi" w:cstheme="minorHAnsi"/>
          <w:sz w:val="20"/>
          <w:szCs w:val="20"/>
        </w:rPr>
        <w:t xml:space="preserve">, którego wzór stanowi załącznik nr 3 do niniejszej umowy. Data sporządzenia </w:t>
      </w:r>
      <w:r w:rsidR="00E32CA5" w:rsidRPr="00DE1732">
        <w:rPr>
          <w:rFonts w:asciiTheme="minorHAnsi" w:hAnsiTheme="minorHAnsi" w:cstheme="minorHAnsi"/>
          <w:sz w:val="20"/>
          <w:szCs w:val="20"/>
        </w:rPr>
        <w:t>Formularza</w:t>
      </w:r>
      <w:r w:rsidR="00A8370A" w:rsidRPr="00DE1732">
        <w:rPr>
          <w:rFonts w:asciiTheme="minorHAnsi" w:hAnsiTheme="minorHAnsi" w:cstheme="minorHAnsi"/>
          <w:sz w:val="20"/>
          <w:szCs w:val="20"/>
        </w:rPr>
        <w:t xml:space="preserve"> stanowi termin zakończenia usługi doradczej.</w:t>
      </w:r>
    </w:p>
    <w:p w:rsidR="001E0534" w:rsidRDefault="001E0534" w:rsidP="001E0534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E0534" w:rsidRDefault="00D448A2" w:rsidP="00D774CB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Osobami wyznaczonymi do kontaktów roboczych w związku z realizacją niniejszej umowy są:</w:t>
      </w:r>
    </w:p>
    <w:p w:rsidR="00D448A2" w:rsidRDefault="00D448A2" w:rsidP="00D448A2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ramienia Zleceniobiorcy: ……………………………  </w:t>
      </w:r>
      <w:proofErr w:type="spellStart"/>
      <w:r>
        <w:rPr>
          <w:rFonts w:asciiTheme="minorHAnsi" w:hAnsiTheme="minorHAnsi" w:cstheme="minorHAnsi"/>
          <w:sz w:val="20"/>
          <w:szCs w:val="20"/>
        </w:rPr>
        <w:t>(te</w:t>
      </w:r>
      <w:proofErr w:type="spellEnd"/>
      <w:r>
        <w:rPr>
          <w:rFonts w:asciiTheme="minorHAnsi" w:hAnsiTheme="minorHAnsi" w:cstheme="minorHAnsi"/>
          <w:sz w:val="20"/>
          <w:szCs w:val="20"/>
        </w:rPr>
        <w:t>l: ……………….   , e-mail: ……………….)</w:t>
      </w:r>
    </w:p>
    <w:p w:rsidR="00D448A2" w:rsidRPr="00D448A2" w:rsidRDefault="00D448A2" w:rsidP="00D448A2">
      <w:pPr>
        <w:pStyle w:val="Akapitzlist"/>
        <w:numPr>
          <w:ilvl w:val="0"/>
          <w:numId w:val="4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ramienia Zleceniodawcy: …………………………... </w:t>
      </w:r>
      <w:proofErr w:type="spellStart"/>
      <w:r>
        <w:rPr>
          <w:rFonts w:asciiTheme="minorHAnsi" w:hAnsiTheme="minorHAnsi" w:cstheme="minorHAnsi"/>
          <w:sz w:val="20"/>
          <w:szCs w:val="20"/>
        </w:rPr>
        <w:t>(te</w:t>
      </w:r>
      <w:proofErr w:type="spellEnd"/>
      <w:r>
        <w:rPr>
          <w:rFonts w:asciiTheme="minorHAnsi" w:hAnsiTheme="minorHAnsi" w:cstheme="minorHAnsi"/>
          <w:sz w:val="20"/>
          <w:szCs w:val="20"/>
        </w:rPr>
        <w:t>l:  ……………….  , e-mail:</w:t>
      </w:r>
      <w:r w:rsidRPr="00D448A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………………. )</w:t>
      </w:r>
    </w:p>
    <w:p w:rsidR="00D448A2" w:rsidRPr="00D448A2" w:rsidRDefault="00D448A2" w:rsidP="00D448A2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Strony dopuszczają wymianę korespondencji roboczej drogą elektroniczną.</w:t>
      </w:r>
      <w:r w:rsidRPr="00D448A2">
        <w:rPr>
          <w:rFonts w:asciiTheme="minorHAnsi" w:hAnsiTheme="minorHAnsi" w:cstheme="minorHAnsi"/>
          <w:sz w:val="20"/>
          <w:szCs w:val="20"/>
        </w:rPr>
        <w:br/>
      </w:r>
    </w:p>
    <w:p w:rsidR="00AA28A9" w:rsidRPr="00D61249" w:rsidRDefault="00C0517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>§ 5</w:t>
      </w:r>
      <w:r w:rsidR="00AA28A9" w:rsidRPr="00D6124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8370A" w:rsidRPr="00D61249">
        <w:rPr>
          <w:rFonts w:asciiTheme="minorHAnsi" w:hAnsiTheme="minorHAnsi" w:cstheme="minorHAnsi"/>
          <w:b/>
          <w:sz w:val="20"/>
          <w:szCs w:val="20"/>
        </w:rPr>
        <w:t xml:space="preserve">Wkład własny i </w:t>
      </w:r>
      <w:r w:rsidR="00AA28A9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66777" w:rsidRPr="00D61249">
        <w:rPr>
          <w:rFonts w:asciiTheme="minorHAnsi" w:hAnsiTheme="minorHAnsi" w:cstheme="minorHAnsi"/>
          <w:b/>
          <w:sz w:val="20"/>
          <w:szCs w:val="20"/>
        </w:rPr>
        <w:t xml:space="preserve">pomoc </w:t>
      </w:r>
      <w:r w:rsidR="00AA28A9" w:rsidRPr="00D61249">
        <w:rPr>
          <w:rFonts w:asciiTheme="minorHAnsi" w:hAnsiTheme="minorHAnsi" w:cstheme="minorHAnsi"/>
          <w:b/>
          <w:sz w:val="20"/>
          <w:szCs w:val="20"/>
        </w:rPr>
        <w:t xml:space="preserve">de </w:t>
      </w:r>
      <w:proofErr w:type="spellStart"/>
      <w:r w:rsidR="00AA28A9" w:rsidRPr="00D61249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</w:p>
    <w:p w:rsidR="00A8370A" w:rsidRPr="00D61249" w:rsidRDefault="00A8370A" w:rsidP="004E29F1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1249">
        <w:rPr>
          <w:rFonts w:asciiTheme="minorHAnsi" w:hAnsiTheme="minorHAnsi" w:cstheme="minorHAnsi"/>
          <w:sz w:val="20"/>
          <w:szCs w:val="20"/>
          <w:lang w:eastAsia="en-US"/>
        </w:rPr>
        <w:t>Udział przedsiębiorstwa w projekcie jest objęty obligatoryjnym wkładem własnym wynoszącym min. 10% wartości kosztów usługi doradczej.</w:t>
      </w:r>
    </w:p>
    <w:p w:rsidR="004E29F1" w:rsidRPr="00D61249" w:rsidRDefault="004E29F1" w:rsidP="004E29F1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7D08" w:rsidRPr="00D61249" w:rsidRDefault="00507D08" w:rsidP="00507D0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D61249">
        <w:rPr>
          <w:rFonts w:asciiTheme="minorHAnsi" w:hAnsiTheme="minorHAnsi" w:cstheme="minorHAnsi"/>
          <w:sz w:val="20"/>
          <w:szCs w:val="20"/>
          <w:lang w:eastAsia="en-US"/>
        </w:rPr>
        <w:t>Wkład własny dla przedsiębiorstw MMSP określonej wielkości kształtuje się następująco:</w:t>
      </w:r>
    </w:p>
    <w:p w:rsidR="00AC5568" w:rsidRPr="004B59F8" w:rsidRDefault="001A1152" w:rsidP="001A115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27412">
        <w:rPr>
          <w:rFonts w:asciiTheme="minorHAnsi" w:hAnsiTheme="minorHAnsi" w:cstheme="minorHAnsi"/>
          <w:b/>
          <w:sz w:val="20"/>
          <w:szCs w:val="20"/>
        </w:rPr>
        <w:t>Mikroprzedsiębiorstwo</w:t>
      </w:r>
      <w:proofErr w:type="spellEnd"/>
      <w:r w:rsidRPr="00C274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B59F8">
        <w:rPr>
          <w:rFonts w:asciiTheme="minorHAnsi" w:hAnsiTheme="minorHAnsi" w:cstheme="minorHAnsi"/>
          <w:sz w:val="20"/>
          <w:szCs w:val="20"/>
        </w:rPr>
        <w:t xml:space="preserve">– maksymalnie </w:t>
      </w:r>
      <w:r w:rsidRPr="00C27412">
        <w:rPr>
          <w:rFonts w:asciiTheme="minorHAnsi" w:hAnsiTheme="minorHAnsi" w:cstheme="minorHAnsi"/>
          <w:b/>
          <w:sz w:val="20"/>
          <w:szCs w:val="20"/>
        </w:rPr>
        <w:t>635,95 zł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(słownie: sześćset trzydzieści pięć złotych, dziewięćdziesiąt pięć groszy netto)</w:t>
      </w:r>
      <w:r w:rsidR="006F49B6" w:rsidRPr="004B59F8">
        <w:rPr>
          <w:rFonts w:asciiTheme="minorHAnsi" w:hAnsiTheme="minorHAnsi" w:cstheme="minorHAnsi"/>
          <w:sz w:val="20"/>
          <w:szCs w:val="20"/>
        </w:rPr>
        <w:t>/</w:t>
      </w:r>
      <w:r w:rsidR="006F49B6" w:rsidRPr="00C27412">
        <w:rPr>
          <w:rFonts w:asciiTheme="minorHAnsi" w:hAnsiTheme="minorHAnsi" w:cstheme="minorHAnsi"/>
          <w:b/>
          <w:sz w:val="20"/>
          <w:szCs w:val="20"/>
        </w:rPr>
        <w:t>782,22 zł brutto</w:t>
      </w:r>
      <w:r w:rsidR="006F49B6" w:rsidRPr="004B59F8">
        <w:rPr>
          <w:rFonts w:asciiTheme="minorHAnsi" w:hAnsiTheme="minorHAnsi" w:cstheme="minorHAnsi"/>
          <w:sz w:val="20"/>
          <w:szCs w:val="20"/>
        </w:rPr>
        <w:t xml:space="preserve"> (słownie: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siedemset osiemdziesiąt dwa złote</w:t>
      </w:r>
      <w:r w:rsidR="0069371F">
        <w:rPr>
          <w:rFonts w:asciiTheme="minorHAnsi" w:hAnsiTheme="minorHAnsi" w:cstheme="minorHAnsi"/>
          <w:sz w:val="20"/>
          <w:szCs w:val="20"/>
        </w:rPr>
        <w:t>,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dwadzieścia dwa grosze brutto). </w:t>
      </w:r>
      <w:r w:rsidR="006F49B6" w:rsidRPr="004B59F8">
        <w:rPr>
          <w:rFonts w:asciiTheme="minorHAnsi" w:hAnsiTheme="minorHAnsi" w:cstheme="minorHAnsi"/>
          <w:sz w:val="20"/>
          <w:szCs w:val="20"/>
        </w:rPr>
        <w:t>Kwota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wynika z wyliczenia: 6 359,50 zł netto całkowita wartość usługi doradczej w projekcie </w:t>
      </w:r>
      <w:r w:rsidR="006F49B6" w:rsidRPr="004B59F8">
        <w:rPr>
          <w:rFonts w:asciiTheme="minorHAnsi" w:hAnsiTheme="minorHAnsi" w:cstheme="minorHAnsi"/>
          <w:sz w:val="20"/>
          <w:szCs w:val="20"/>
        </w:rPr>
        <w:t>d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la </w:t>
      </w:r>
      <w:proofErr w:type="spellStart"/>
      <w:r w:rsidR="00AC5568" w:rsidRPr="004B59F8">
        <w:rPr>
          <w:rFonts w:asciiTheme="minorHAnsi" w:hAnsiTheme="minorHAnsi" w:cstheme="minorHAnsi"/>
          <w:sz w:val="20"/>
          <w:szCs w:val="20"/>
        </w:rPr>
        <w:t>mikroprzedsiębiorstwa</w:t>
      </w:r>
      <w:proofErr w:type="spellEnd"/>
      <w:r w:rsidR="00AC5568" w:rsidRPr="004B59F8">
        <w:rPr>
          <w:rFonts w:asciiTheme="minorHAnsi" w:hAnsiTheme="minorHAnsi" w:cstheme="minorHAnsi"/>
          <w:sz w:val="20"/>
          <w:szCs w:val="20"/>
        </w:rPr>
        <w:t xml:space="preserve"> x 10%.</w:t>
      </w:r>
    </w:p>
    <w:p w:rsidR="001A1152" w:rsidRPr="004B59F8" w:rsidRDefault="001A1152" w:rsidP="001A115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27412">
        <w:rPr>
          <w:rFonts w:asciiTheme="minorHAnsi" w:hAnsiTheme="minorHAnsi" w:cstheme="minorHAnsi"/>
          <w:b/>
          <w:sz w:val="20"/>
          <w:szCs w:val="20"/>
        </w:rPr>
        <w:t>Małe przedsiębiorstwo</w:t>
      </w:r>
      <w:r w:rsidRPr="004B59F8">
        <w:rPr>
          <w:rFonts w:asciiTheme="minorHAnsi" w:hAnsiTheme="minorHAnsi" w:cstheme="minorHAnsi"/>
          <w:sz w:val="20"/>
          <w:szCs w:val="20"/>
        </w:rPr>
        <w:t xml:space="preserve"> – maksymalnie </w:t>
      </w:r>
      <w:r w:rsidRPr="00C27412">
        <w:rPr>
          <w:rFonts w:asciiTheme="minorHAnsi" w:hAnsiTheme="minorHAnsi" w:cstheme="minorHAnsi"/>
          <w:b/>
          <w:sz w:val="20"/>
          <w:szCs w:val="20"/>
        </w:rPr>
        <w:t>1 027,71 zł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(słownie: jeden tysiąc dwadzieścia siedem złotych, siedemdziesiąt jeden groszy netto)</w:t>
      </w:r>
      <w:r w:rsidR="00AC5568" w:rsidRPr="004B59F8">
        <w:rPr>
          <w:rFonts w:asciiTheme="minorHAnsi" w:hAnsiTheme="minorHAnsi" w:cstheme="minorHAnsi"/>
          <w:sz w:val="20"/>
          <w:szCs w:val="20"/>
        </w:rPr>
        <w:t>/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>1264,08 zł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brutto (słownie: jeden tysiąc </w:t>
      </w:r>
      <w:r w:rsidR="0069371F">
        <w:rPr>
          <w:rFonts w:asciiTheme="minorHAnsi" w:hAnsiTheme="minorHAnsi" w:cstheme="minorHAnsi"/>
          <w:sz w:val="20"/>
          <w:szCs w:val="20"/>
        </w:rPr>
        <w:t>dwieście sześćdziesiąt cztery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złot</w:t>
      </w:r>
      <w:r w:rsidR="0069371F">
        <w:rPr>
          <w:rFonts w:asciiTheme="minorHAnsi" w:hAnsiTheme="minorHAnsi" w:cstheme="minorHAnsi"/>
          <w:sz w:val="20"/>
          <w:szCs w:val="20"/>
        </w:rPr>
        <w:t>e,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69371F">
        <w:rPr>
          <w:rFonts w:asciiTheme="minorHAnsi" w:hAnsiTheme="minorHAnsi" w:cstheme="minorHAnsi"/>
          <w:sz w:val="20"/>
          <w:szCs w:val="20"/>
        </w:rPr>
        <w:t>osiem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groszy brutto).</w:t>
      </w:r>
      <w:r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6F49B6" w:rsidRPr="004B59F8">
        <w:rPr>
          <w:rFonts w:asciiTheme="minorHAnsi" w:hAnsiTheme="minorHAnsi" w:cstheme="minorHAnsi"/>
          <w:sz w:val="20"/>
          <w:szCs w:val="20"/>
        </w:rPr>
        <w:t>Kwota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wynika z wyliczenia: 10 277,12 zł netto całkowita wartość usługi doradczej w projekcie dla małego przedsiębiorstwa zatrudni</w:t>
      </w:r>
      <w:r w:rsidR="006F49B6" w:rsidRPr="004B59F8">
        <w:rPr>
          <w:rFonts w:asciiTheme="minorHAnsi" w:hAnsiTheme="minorHAnsi" w:cstheme="minorHAnsi"/>
          <w:sz w:val="20"/>
          <w:szCs w:val="20"/>
        </w:rPr>
        <w:t>ającego do 25 pracowników x 10%</w:t>
      </w:r>
      <w:r w:rsidR="00AC5568" w:rsidRPr="004B59F8">
        <w:rPr>
          <w:rFonts w:asciiTheme="minorHAnsi" w:hAnsiTheme="minorHAnsi" w:cstheme="minorHAnsi"/>
          <w:sz w:val="20"/>
          <w:szCs w:val="20"/>
        </w:rPr>
        <w:t>.</w:t>
      </w:r>
    </w:p>
    <w:p w:rsidR="001A1152" w:rsidRPr="004B59F8" w:rsidRDefault="001A1152" w:rsidP="001A115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27412">
        <w:rPr>
          <w:rFonts w:asciiTheme="minorHAnsi" w:hAnsiTheme="minorHAnsi" w:cstheme="minorHAnsi"/>
          <w:b/>
          <w:sz w:val="20"/>
          <w:szCs w:val="20"/>
        </w:rPr>
        <w:t>Małe przedsiębiorstwo</w:t>
      </w:r>
      <w:r w:rsidRPr="004B59F8">
        <w:rPr>
          <w:rFonts w:asciiTheme="minorHAnsi" w:hAnsiTheme="minorHAnsi" w:cstheme="minorHAnsi"/>
          <w:sz w:val="20"/>
          <w:szCs w:val="20"/>
        </w:rPr>
        <w:t xml:space="preserve"> – maksymalnie </w:t>
      </w:r>
      <w:r w:rsidRPr="00C27412">
        <w:rPr>
          <w:rFonts w:asciiTheme="minorHAnsi" w:hAnsiTheme="minorHAnsi" w:cstheme="minorHAnsi"/>
          <w:b/>
          <w:sz w:val="20"/>
          <w:szCs w:val="20"/>
        </w:rPr>
        <w:t>1 383,46 zł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(słownie: jeden tysiąc trzysta osiemdziesiąt trzy złote, czterdzieści sześć groszy netto)</w:t>
      </w:r>
      <w:r w:rsidR="00AC5568" w:rsidRPr="004B59F8">
        <w:rPr>
          <w:rFonts w:asciiTheme="minorHAnsi" w:hAnsiTheme="minorHAnsi" w:cstheme="minorHAnsi"/>
          <w:sz w:val="20"/>
          <w:szCs w:val="20"/>
        </w:rPr>
        <w:t>/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>1</w:t>
      </w:r>
      <w:r w:rsidR="005E26BD" w:rsidRPr="00C27412">
        <w:rPr>
          <w:rFonts w:asciiTheme="minorHAnsi" w:hAnsiTheme="minorHAnsi" w:cstheme="minorHAnsi"/>
          <w:b/>
          <w:sz w:val="20"/>
          <w:szCs w:val="20"/>
        </w:rPr>
        <w:t>701,66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 xml:space="preserve"> zł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>brutto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(słownie: jeden tysiąc siedemset jeden złoty</w:t>
      </w:r>
      <w:r w:rsidR="005E26BD" w:rsidRPr="004B59F8">
        <w:rPr>
          <w:rFonts w:asciiTheme="minorHAnsi" w:hAnsiTheme="minorHAnsi" w:cstheme="minorHAnsi"/>
          <w:sz w:val="20"/>
          <w:szCs w:val="20"/>
        </w:rPr>
        <w:t>ch</w:t>
      </w:r>
      <w:r w:rsidR="0069371F">
        <w:rPr>
          <w:rFonts w:asciiTheme="minorHAnsi" w:hAnsiTheme="minorHAnsi" w:cstheme="minorHAnsi"/>
          <w:sz w:val="20"/>
          <w:szCs w:val="20"/>
        </w:rPr>
        <w:t>,</w:t>
      </w:r>
      <w:r w:rsidR="005E26BD" w:rsidRPr="004B59F8">
        <w:rPr>
          <w:rFonts w:asciiTheme="minorHAnsi" w:hAnsiTheme="minorHAnsi" w:cstheme="minorHAnsi"/>
          <w:sz w:val="20"/>
          <w:szCs w:val="20"/>
        </w:rPr>
        <w:t xml:space="preserve"> sze</w:t>
      </w:r>
      <w:r w:rsidR="00AC5568" w:rsidRPr="004B59F8">
        <w:rPr>
          <w:rFonts w:asciiTheme="minorHAnsi" w:hAnsiTheme="minorHAnsi" w:cstheme="minorHAnsi"/>
          <w:sz w:val="20"/>
          <w:szCs w:val="20"/>
        </w:rPr>
        <w:t>ś</w:t>
      </w:r>
      <w:r w:rsidR="005E26BD" w:rsidRPr="004B59F8">
        <w:rPr>
          <w:rFonts w:asciiTheme="minorHAnsi" w:hAnsiTheme="minorHAnsi" w:cstheme="minorHAnsi"/>
          <w:sz w:val="20"/>
          <w:szCs w:val="20"/>
        </w:rPr>
        <w:t>ć</w:t>
      </w:r>
      <w:r w:rsidR="00AC5568" w:rsidRPr="004B59F8">
        <w:rPr>
          <w:rFonts w:asciiTheme="minorHAnsi" w:hAnsiTheme="minorHAnsi" w:cstheme="minorHAnsi"/>
          <w:sz w:val="20"/>
          <w:szCs w:val="20"/>
        </w:rPr>
        <w:t>dzi</w:t>
      </w:r>
      <w:r w:rsidR="005E26BD" w:rsidRPr="004B59F8">
        <w:rPr>
          <w:rFonts w:asciiTheme="minorHAnsi" w:hAnsiTheme="minorHAnsi" w:cstheme="minorHAnsi"/>
          <w:sz w:val="20"/>
          <w:szCs w:val="20"/>
        </w:rPr>
        <w:t>esią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t </w:t>
      </w:r>
      <w:r w:rsidR="005E26BD" w:rsidRPr="004B59F8">
        <w:rPr>
          <w:rFonts w:asciiTheme="minorHAnsi" w:hAnsiTheme="minorHAnsi" w:cstheme="minorHAnsi"/>
          <w:sz w:val="20"/>
          <w:szCs w:val="20"/>
        </w:rPr>
        <w:t>sześć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groszy brutto). Kwota netto</w:t>
      </w:r>
      <w:r w:rsidR="004A54E3" w:rsidRPr="004B59F8">
        <w:rPr>
          <w:rFonts w:asciiTheme="minorHAnsi" w:hAnsiTheme="minorHAnsi" w:cstheme="minorHAnsi"/>
          <w:sz w:val="20"/>
          <w:szCs w:val="20"/>
        </w:rPr>
        <w:t xml:space="preserve"> wynika z wyliczenia: 13 834,59</w:t>
      </w:r>
      <w:r w:rsidRPr="004B59F8">
        <w:rPr>
          <w:rFonts w:asciiTheme="minorHAnsi" w:hAnsiTheme="minorHAnsi" w:cstheme="minorHAnsi"/>
          <w:sz w:val="20"/>
          <w:szCs w:val="20"/>
        </w:rPr>
        <w:t xml:space="preserve"> zł netto całkowita wartość usługi doradczej w projekcie dla małego przedsiębiorstwa zatrudni</w:t>
      </w:r>
      <w:r w:rsidR="006F49B6" w:rsidRPr="004B59F8">
        <w:rPr>
          <w:rFonts w:asciiTheme="minorHAnsi" w:hAnsiTheme="minorHAnsi" w:cstheme="minorHAnsi"/>
          <w:sz w:val="20"/>
          <w:szCs w:val="20"/>
        </w:rPr>
        <w:t>ającego od 26 pracowników x 10%</w:t>
      </w:r>
      <w:r w:rsidR="005E26BD" w:rsidRPr="004B59F8">
        <w:rPr>
          <w:rFonts w:asciiTheme="minorHAnsi" w:hAnsiTheme="minorHAnsi" w:cstheme="minorHAnsi"/>
          <w:sz w:val="20"/>
          <w:szCs w:val="20"/>
        </w:rPr>
        <w:t>.</w:t>
      </w:r>
    </w:p>
    <w:p w:rsidR="0069371F" w:rsidRDefault="001A1152" w:rsidP="001A1152">
      <w:pPr>
        <w:pStyle w:val="Akapitzlist"/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C27412">
        <w:rPr>
          <w:rFonts w:asciiTheme="minorHAnsi" w:hAnsiTheme="minorHAnsi" w:cstheme="minorHAnsi"/>
          <w:b/>
          <w:sz w:val="20"/>
          <w:szCs w:val="20"/>
        </w:rPr>
        <w:t>Średnie przedsiębiorstwo</w:t>
      </w:r>
      <w:r w:rsidRPr="004B59F8">
        <w:rPr>
          <w:rFonts w:asciiTheme="minorHAnsi" w:hAnsiTheme="minorHAnsi" w:cstheme="minorHAnsi"/>
          <w:sz w:val="20"/>
          <w:szCs w:val="20"/>
        </w:rPr>
        <w:t xml:space="preserve"> – maksymalnie </w:t>
      </w:r>
      <w:r w:rsidRPr="00C27412">
        <w:rPr>
          <w:rFonts w:asciiTheme="minorHAnsi" w:hAnsiTheme="minorHAnsi" w:cstheme="minorHAnsi"/>
          <w:b/>
          <w:sz w:val="20"/>
          <w:szCs w:val="20"/>
        </w:rPr>
        <w:t>1 943,82 zł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(słownie: jeden tysiąc dziewięćset czterdzieści trzy złote</w:t>
      </w:r>
      <w:r w:rsidR="0069371F">
        <w:rPr>
          <w:rFonts w:asciiTheme="minorHAnsi" w:hAnsiTheme="minorHAnsi" w:cstheme="minorHAnsi"/>
          <w:sz w:val="20"/>
          <w:szCs w:val="20"/>
        </w:rPr>
        <w:t>,</w:t>
      </w:r>
      <w:r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AC5568" w:rsidRPr="004B59F8">
        <w:rPr>
          <w:rFonts w:asciiTheme="minorHAnsi" w:hAnsiTheme="minorHAnsi" w:cstheme="minorHAnsi"/>
          <w:sz w:val="20"/>
          <w:szCs w:val="20"/>
        </w:rPr>
        <w:t>osiemdziesiąt dwa grosze netto)/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>2390,90 zł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AC5568" w:rsidRPr="00C27412">
        <w:rPr>
          <w:rFonts w:asciiTheme="minorHAnsi" w:hAnsiTheme="minorHAnsi" w:cstheme="minorHAnsi"/>
          <w:b/>
          <w:sz w:val="20"/>
          <w:szCs w:val="20"/>
        </w:rPr>
        <w:t>brutto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5E26BD" w:rsidRPr="004B59F8">
        <w:rPr>
          <w:rFonts w:asciiTheme="minorHAnsi" w:hAnsiTheme="minorHAnsi" w:cstheme="minorHAnsi"/>
          <w:sz w:val="20"/>
          <w:szCs w:val="20"/>
        </w:rPr>
        <w:t>dwa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tysiąc</w:t>
      </w:r>
      <w:r w:rsidR="005E26BD" w:rsidRPr="004B59F8">
        <w:rPr>
          <w:rFonts w:asciiTheme="minorHAnsi" w:hAnsiTheme="minorHAnsi" w:cstheme="minorHAnsi"/>
          <w:sz w:val="20"/>
          <w:szCs w:val="20"/>
        </w:rPr>
        <w:t>e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5E26BD" w:rsidRPr="004B59F8">
        <w:rPr>
          <w:rFonts w:asciiTheme="minorHAnsi" w:hAnsiTheme="minorHAnsi" w:cstheme="minorHAnsi"/>
          <w:sz w:val="20"/>
          <w:szCs w:val="20"/>
        </w:rPr>
        <w:t xml:space="preserve">trzysta dziewięćdziesiąt </w:t>
      </w:r>
      <w:r w:rsidR="00AC5568" w:rsidRPr="004B59F8">
        <w:rPr>
          <w:rFonts w:asciiTheme="minorHAnsi" w:hAnsiTheme="minorHAnsi" w:cstheme="minorHAnsi"/>
          <w:sz w:val="20"/>
          <w:szCs w:val="20"/>
        </w:rPr>
        <w:t>złoty</w:t>
      </w:r>
      <w:r w:rsidR="005E26BD" w:rsidRPr="004B59F8">
        <w:rPr>
          <w:rFonts w:asciiTheme="minorHAnsi" w:hAnsiTheme="minorHAnsi" w:cstheme="minorHAnsi"/>
          <w:sz w:val="20"/>
          <w:szCs w:val="20"/>
        </w:rPr>
        <w:t>ch</w:t>
      </w:r>
      <w:r w:rsidR="0069371F">
        <w:rPr>
          <w:rFonts w:asciiTheme="minorHAnsi" w:hAnsiTheme="minorHAnsi" w:cstheme="minorHAnsi"/>
          <w:sz w:val="20"/>
          <w:szCs w:val="20"/>
        </w:rPr>
        <w:t>,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5E26BD" w:rsidRPr="004B59F8">
        <w:rPr>
          <w:rFonts w:asciiTheme="minorHAnsi" w:hAnsiTheme="minorHAnsi" w:cstheme="minorHAnsi"/>
          <w:sz w:val="20"/>
          <w:szCs w:val="20"/>
        </w:rPr>
        <w:t>dziewięćdziesiąt</w:t>
      </w:r>
      <w:r w:rsidR="00AC5568" w:rsidRPr="004B59F8">
        <w:rPr>
          <w:rFonts w:asciiTheme="minorHAnsi" w:hAnsiTheme="minorHAnsi" w:cstheme="minorHAnsi"/>
          <w:sz w:val="20"/>
          <w:szCs w:val="20"/>
        </w:rPr>
        <w:t xml:space="preserve"> groszy brutto). Kwota netto</w:t>
      </w:r>
      <w:r w:rsidRPr="004B59F8">
        <w:rPr>
          <w:rFonts w:asciiTheme="minorHAnsi" w:hAnsiTheme="minorHAnsi" w:cstheme="minorHAnsi"/>
          <w:sz w:val="20"/>
          <w:szCs w:val="20"/>
        </w:rPr>
        <w:t xml:space="preserve"> wynika z wyliczenia: 19 438,17 zł netto całkowita wartość usługi doradczej w projekcie dla średniego przedsiębiorstwa x 10%</w:t>
      </w:r>
      <w:r w:rsidR="0069371F">
        <w:rPr>
          <w:rFonts w:asciiTheme="minorHAnsi" w:hAnsiTheme="minorHAnsi" w:cstheme="minorHAnsi"/>
          <w:sz w:val="20"/>
          <w:szCs w:val="20"/>
        </w:rPr>
        <w:t>.</w:t>
      </w:r>
    </w:p>
    <w:p w:rsidR="001A1152" w:rsidRPr="004B59F8" w:rsidRDefault="006F49B6" w:rsidP="0069371F">
      <w:pPr>
        <w:pStyle w:val="Akapitzlist"/>
        <w:widowControl w:val="0"/>
        <w:autoSpaceDE w:val="0"/>
        <w:autoSpaceDN w:val="0"/>
        <w:adjustRightInd w:val="0"/>
        <w:spacing w:after="200" w:line="276" w:lineRule="auto"/>
        <w:ind w:left="709"/>
        <w:jc w:val="both"/>
        <w:rPr>
          <w:rStyle w:val="Odwoaniedokomentarza"/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471BA" w:rsidRPr="004B59F8" w:rsidRDefault="004471BA" w:rsidP="004471BA">
      <w:pPr>
        <w:pStyle w:val="Akapitzlist"/>
        <w:numPr>
          <w:ilvl w:val="0"/>
          <w:numId w:val="43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  <w:lang w:eastAsia="en-US"/>
        </w:rPr>
        <w:t>Wkład własny, o którym mowa w ust 2 niniejszego paragrafu Zleceniodawca zobowiązany jest wpłacić na rachunek bankowy Zleceniobiorcy: 12 1090 2011 0000 0001 3426 0496 w terminie 14 dni od podpisania umowy. Świadczenie usługi doradczej rozpocznie się po dokonaniu wpłaty</w:t>
      </w:r>
      <w:r w:rsidR="00403952" w:rsidRPr="004B59F8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 W uzasadnionych przypadkach, po dostarczeniu oświadczenia i za zgodą Zleceniobiorcy wkład własny może zostać wpłacony w terminie późniejszym, jednak nie później niż w dniu zakończenia świadczenia usługi. </w:t>
      </w:r>
    </w:p>
    <w:p w:rsidR="004471BA" w:rsidRPr="004B59F8" w:rsidRDefault="004471BA" w:rsidP="004471B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7D08" w:rsidRDefault="00507D08" w:rsidP="00507D0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90% wartości kosztów usługi doradczej dla przedsiębiorstwa jest bezpłatne tzn. objęte bezzwrotną pomocą de </w:t>
      </w:r>
      <w:proofErr w:type="spellStart"/>
      <w:r w:rsidRPr="004B59F8">
        <w:rPr>
          <w:rFonts w:asciiTheme="minorHAnsi" w:hAnsiTheme="minorHAnsi" w:cstheme="minorHAnsi"/>
          <w:sz w:val="20"/>
          <w:szCs w:val="20"/>
          <w:lang w:eastAsia="en-US"/>
        </w:rPr>
        <w:t>minimis</w:t>
      </w:r>
      <w:proofErr w:type="spellEnd"/>
      <w:r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</w:p>
    <w:p w:rsidR="0069371F" w:rsidRPr="0069371F" w:rsidRDefault="0069371F" w:rsidP="0069371F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07D08" w:rsidRPr="004B59F8" w:rsidRDefault="00507D08" w:rsidP="00507D0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Wartość pomocy de </w:t>
      </w:r>
      <w:proofErr w:type="spellStart"/>
      <w:r w:rsidRPr="004B59F8">
        <w:rPr>
          <w:rFonts w:asciiTheme="minorHAnsi" w:hAnsiTheme="minorHAnsi" w:cstheme="minorHAnsi"/>
          <w:sz w:val="20"/>
          <w:szCs w:val="20"/>
          <w:lang w:eastAsia="en-US"/>
        </w:rPr>
        <w:t>minimis</w:t>
      </w:r>
      <w:proofErr w:type="spellEnd"/>
      <w:r w:rsidRPr="004B59F8">
        <w:rPr>
          <w:rFonts w:asciiTheme="minorHAnsi" w:hAnsiTheme="minorHAnsi" w:cstheme="minorHAnsi"/>
          <w:sz w:val="20"/>
          <w:szCs w:val="20"/>
          <w:lang w:eastAsia="en-US"/>
        </w:rPr>
        <w:t xml:space="preserve"> w projekcie dla przedsiębiorstw określonej wielkości kształtuje się następująco:</w:t>
      </w:r>
    </w:p>
    <w:p w:rsidR="00507D08" w:rsidRPr="004B59F8" w:rsidRDefault="00507D08" w:rsidP="00507D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B59F8">
        <w:rPr>
          <w:rFonts w:asciiTheme="minorHAnsi" w:hAnsiTheme="minorHAnsi" w:cstheme="minorHAnsi"/>
          <w:sz w:val="20"/>
          <w:szCs w:val="20"/>
        </w:rPr>
        <w:t>Mikroprzedsiębiorstwo</w:t>
      </w:r>
      <w:proofErr w:type="spellEnd"/>
      <w:r w:rsidRPr="004B59F8">
        <w:rPr>
          <w:rFonts w:asciiTheme="minorHAnsi" w:hAnsiTheme="minorHAnsi" w:cstheme="minorHAnsi"/>
          <w:sz w:val="20"/>
          <w:szCs w:val="20"/>
        </w:rPr>
        <w:t xml:space="preserve"> – </w:t>
      </w:r>
      <w:r w:rsidR="00250253" w:rsidRPr="004B59F8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4B59F8">
        <w:rPr>
          <w:rFonts w:asciiTheme="minorHAnsi" w:hAnsiTheme="minorHAnsi" w:cstheme="minorHAnsi"/>
          <w:sz w:val="20"/>
          <w:szCs w:val="20"/>
        </w:rPr>
        <w:t>5 723,55 zł netto (słownie: pięć tysięcy si</w:t>
      </w:r>
      <w:r w:rsidR="0069371F">
        <w:rPr>
          <w:rFonts w:asciiTheme="minorHAnsi" w:hAnsiTheme="minorHAnsi" w:cstheme="minorHAnsi"/>
          <w:sz w:val="20"/>
          <w:szCs w:val="20"/>
        </w:rPr>
        <w:t>edemset dwadzieścia trzy złote</w:t>
      </w:r>
      <w:r w:rsidRPr="004B59F8">
        <w:rPr>
          <w:rFonts w:asciiTheme="minorHAnsi" w:hAnsiTheme="minorHAnsi" w:cstheme="minorHAnsi"/>
          <w:sz w:val="20"/>
          <w:szCs w:val="20"/>
        </w:rPr>
        <w:t>, pięćdziesiąt pięć groszy netto),</w:t>
      </w:r>
    </w:p>
    <w:p w:rsidR="007C17ED" w:rsidRPr="004B59F8" w:rsidRDefault="00507D08" w:rsidP="00507D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</w:rPr>
        <w:t>Małe przedsiębiorstwo</w:t>
      </w:r>
      <w:r w:rsidR="00250253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2475D7" w:rsidRPr="004B59F8">
        <w:rPr>
          <w:rFonts w:asciiTheme="minorHAnsi" w:hAnsiTheme="minorHAnsi" w:cstheme="minorHAnsi"/>
          <w:sz w:val="20"/>
          <w:szCs w:val="20"/>
        </w:rPr>
        <w:t xml:space="preserve">zatrudniające </w:t>
      </w:r>
      <w:r w:rsidR="007C17ED" w:rsidRPr="004B59F8">
        <w:rPr>
          <w:rFonts w:asciiTheme="minorHAnsi" w:hAnsiTheme="minorHAnsi" w:cstheme="minorHAnsi"/>
          <w:sz w:val="20"/>
          <w:szCs w:val="20"/>
        </w:rPr>
        <w:t>do</w:t>
      </w:r>
      <w:r w:rsidR="002475D7" w:rsidRPr="004B59F8">
        <w:rPr>
          <w:rFonts w:asciiTheme="minorHAnsi" w:hAnsiTheme="minorHAnsi" w:cstheme="minorHAnsi"/>
          <w:sz w:val="20"/>
          <w:szCs w:val="20"/>
        </w:rPr>
        <w:t xml:space="preserve"> 25 pracowników</w:t>
      </w:r>
      <w:r w:rsidRPr="004B59F8">
        <w:rPr>
          <w:rFonts w:asciiTheme="minorHAnsi" w:hAnsiTheme="minorHAnsi" w:cstheme="minorHAnsi"/>
          <w:sz w:val="20"/>
          <w:szCs w:val="20"/>
        </w:rPr>
        <w:t xml:space="preserve">– </w:t>
      </w:r>
      <w:r w:rsidR="00250253" w:rsidRPr="004B59F8">
        <w:rPr>
          <w:rFonts w:asciiTheme="minorHAnsi" w:hAnsiTheme="minorHAnsi" w:cstheme="minorHAnsi"/>
          <w:sz w:val="20"/>
          <w:szCs w:val="20"/>
        </w:rPr>
        <w:t xml:space="preserve">maksymalnie </w:t>
      </w:r>
      <w:r w:rsidRPr="004B59F8">
        <w:rPr>
          <w:rFonts w:asciiTheme="minorHAnsi" w:hAnsiTheme="minorHAnsi" w:cstheme="minorHAnsi"/>
          <w:sz w:val="20"/>
          <w:szCs w:val="20"/>
        </w:rPr>
        <w:t xml:space="preserve">9 249,41 zł netto (słownie: dziewięć tysięcy dwieście czterdzieści dziewięć złotych, czterdzieści jeden groszy </w:t>
      </w:r>
      <w:r w:rsidR="0089750D" w:rsidRPr="004B59F8">
        <w:rPr>
          <w:rFonts w:asciiTheme="minorHAnsi" w:hAnsiTheme="minorHAnsi" w:cstheme="minorHAnsi"/>
          <w:sz w:val="20"/>
          <w:szCs w:val="20"/>
        </w:rPr>
        <w:t>netto</w:t>
      </w:r>
      <w:r w:rsidRPr="004B59F8">
        <w:rPr>
          <w:rFonts w:asciiTheme="minorHAnsi" w:hAnsiTheme="minorHAnsi" w:cstheme="minorHAnsi"/>
          <w:sz w:val="20"/>
          <w:szCs w:val="20"/>
        </w:rPr>
        <w:t>)</w:t>
      </w:r>
      <w:r w:rsidR="002475D7" w:rsidRPr="004B59F8">
        <w:rPr>
          <w:rFonts w:asciiTheme="minorHAnsi" w:hAnsiTheme="minorHAnsi" w:cstheme="minorHAnsi"/>
          <w:sz w:val="20"/>
          <w:szCs w:val="20"/>
        </w:rPr>
        <w:t>,</w:t>
      </w:r>
    </w:p>
    <w:p w:rsidR="002475D7" w:rsidRPr="004B59F8" w:rsidRDefault="002475D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</w:rPr>
        <w:t>Małe przedsiębiorstwo zatrudniające od 26 pracowników– maksymalnie 12 451,13 zł netto (słownie: dwanaście tysięcy czterysta pięćdziesiąt jeden złotych</w:t>
      </w:r>
      <w:r w:rsidR="0069371F">
        <w:rPr>
          <w:rFonts w:asciiTheme="minorHAnsi" w:hAnsiTheme="minorHAnsi" w:cstheme="minorHAnsi"/>
          <w:sz w:val="20"/>
          <w:szCs w:val="20"/>
        </w:rPr>
        <w:t>,</w:t>
      </w:r>
      <w:r w:rsidRPr="004B59F8">
        <w:rPr>
          <w:rFonts w:asciiTheme="minorHAnsi" w:hAnsiTheme="minorHAnsi" w:cstheme="minorHAnsi"/>
          <w:sz w:val="20"/>
          <w:szCs w:val="20"/>
        </w:rPr>
        <w:t xml:space="preserve"> trzynaście gorszy netto)</w:t>
      </w:r>
    </w:p>
    <w:p w:rsidR="00507D08" w:rsidRPr="004B59F8" w:rsidRDefault="007C17ED" w:rsidP="00507D0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</w:rPr>
        <w:t xml:space="preserve">Średnie przedsiębiorstwo – maksymalnie </w:t>
      </w:r>
      <w:r w:rsidR="002475D7" w:rsidRPr="004B59F8">
        <w:rPr>
          <w:rFonts w:asciiTheme="minorHAnsi" w:hAnsiTheme="minorHAnsi" w:cstheme="minorHAnsi"/>
          <w:sz w:val="20"/>
          <w:szCs w:val="20"/>
        </w:rPr>
        <w:t>17 494,35 zł netto (słownie</w:t>
      </w:r>
      <w:r w:rsidR="0069371F">
        <w:rPr>
          <w:rFonts w:asciiTheme="minorHAnsi" w:hAnsiTheme="minorHAnsi" w:cstheme="minorHAnsi"/>
          <w:sz w:val="20"/>
          <w:szCs w:val="20"/>
        </w:rPr>
        <w:t>:</w:t>
      </w:r>
      <w:r w:rsidR="002475D7" w:rsidRPr="004B59F8">
        <w:rPr>
          <w:rFonts w:asciiTheme="minorHAnsi" w:hAnsiTheme="minorHAnsi" w:cstheme="minorHAnsi"/>
          <w:sz w:val="20"/>
          <w:szCs w:val="20"/>
        </w:rPr>
        <w:t xml:space="preserve"> siedemnaście tysięcy czterysta </w:t>
      </w:r>
      <w:r w:rsidR="0069371F">
        <w:rPr>
          <w:rFonts w:asciiTheme="minorHAnsi" w:hAnsiTheme="minorHAnsi" w:cstheme="minorHAnsi"/>
          <w:sz w:val="20"/>
          <w:szCs w:val="20"/>
        </w:rPr>
        <w:t>dziewięćdziesiąt</w:t>
      </w:r>
      <w:r w:rsidR="002475D7" w:rsidRPr="004B59F8">
        <w:rPr>
          <w:rFonts w:asciiTheme="minorHAnsi" w:hAnsiTheme="minorHAnsi" w:cstheme="minorHAnsi"/>
          <w:sz w:val="20"/>
          <w:szCs w:val="20"/>
        </w:rPr>
        <w:t xml:space="preserve"> </w:t>
      </w:r>
      <w:r w:rsidR="0069371F">
        <w:rPr>
          <w:rFonts w:asciiTheme="minorHAnsi" w:hAnsiTheme="minorHAnsi" w:cstheme="minorHAnsi"/>
          <w:sz w:val="20"/>
          <w:szCs w:val="20"/>
        </w:rPr>
        <w:t>cztery złote,</w:t>
      </w:r>
      <w:r w:rsidR="002475D7" w:rsidRPr="004B59F8">
        <w:rPr>
          <w:rFonts w:asciiTheme="minorHAnsi" w:hAnsiTheme="minorHAnsi" w:cstheme="minorHAnsi"/>
          <w:sz w:val="20"/>
          <w:szCs w:val="20"/>
        </w:rPr>
        <w:t xml:space="preserve"> trzydzieści pięć groszy netto).</w:t>
      </w:r>
    </w:p>
    <w:p w:rsidR="00344C72" w:rsidRPr="004B59F8" w:rsidRDefault="00F86C2A" w:rsidP="008D1A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B59F8">
        <w:rPr>
          <w:rFonts w:asciiTheme="minorHAnsi" w:hAnsiTheme="minorHAnsi" w:cstheme="minorHAnsi"/>
          <w:sz w:val="20"/>
          <w:szCs w:val="20"/>
        </w:rPr>
        <w:t>W</w:t>
      </w:r>
      <w:r w:rsidR="00A8370A" w:rsidRPr="004B59F8">
        <w:rPr>
          <w:rFonts w:asciiTheme="minorHAnsi" w:hAnsiTheme="minorHAnsi" w:cstheme="minorHAnsi"/>
          <w:sz w:val="20"/>
          <w:szCs w:val="20"/>
        </w:rPr>
        <w:t xml:space="preserve">arunki dopuszczalności </w:t>
      </w:r>
      <w:r w:rsidR="00AA28A9" w:rsidRPr="004B59F8">
        <w:rPr>
          <w:rFonts w:asciiTheme="minorHAnsi" w:hAnsiTheme="minorHAnsi" w:cstheme="minorHAnsi"/>
          <w:sz w:val="20"/>
          <w:szCs w:val="20"/>
        </w:rPr>
        <w:t>pomoc</w:t>
      </w:r>
      <w:r w:rsidR="00A8370A" w:rsidRPr="004B59F8">
        <w:rPr>
          <w:rFonts w:asciiTheme="minorHAnsi" w:hAnsiTheme="minorHAnsi" w:cstheme="minorHAnsi"/>
          <w:sz w:val="20"/>
          <w:szCs w:val="20"/>
        </w:rPr>
        <w:t>y</w:t>
      </w:r>
      <w:r w:rsidR="00AA28A9" w:rsidRPr="004B59F8"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 w:rsidR="00AA28A9" w:rsidRPr="004B59F8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D559B6" w:rsidRPr="004B59F8">
        <w:rPr>
          <w:rFonts w:asciiTheme="minorHAnsi" w:hAnsiTheme="minorHAnsi" w:cstheme="minorHAnsi"/>
          <w:sz w:val="20"/>
          <w:szCs w:val="20"/>
        </w:rPr>
        <w:t>,</w:t>
      </w:r>
      <w:r w:rsidR="00AA28A9" w:rsidRPr="004B59F8">
        <w:rPr>
          <w:rFonts w:asciiTheme="minorHAnsi" w:hAnsiTheme="minorHAnsi" w:cstheme="minorHAnsi"/>
          <w:sz w:val="20"/>
          <w:szCs w:val="20"/>
        </w:rPr>
        <w:t xml:space="preserve"> zostały określone w Rozporządzenie Komisji (UE) nr 1407/2013 z dnia 18 grudnia 2013 r. w sprawie stosowania art. 107 i 108 Traktatu o funkcjonowaniu Unii Eu</w:t>
      </w:r>
      <w:r w:rsidR="00D559B6" w:rsidRPr="004B59F8">
        <w:rPr>
          <w:rFonts w:asciiTheme="minorHAnsi" w:hAnsiTheme="minorHAnsi" w:cstheme="minorHAnsi"/>
          <w:sz w:val="20"/>
          <w:szCs w:val="20"/>
        </w:rPr>
        <w:t>ropejskiej do pomocy de minimis</w:t>
      </w:r>
      <w:r w:rsidR="00AA28A9" w:rsidRPr="004B59F8">
        <w:rPr>
          <w:rFonts w:asciiTheme="minorHAnsi" w:hAnsiTheme="minorHAnsi" w:cstheme="minorHAnsi"/>
          <w:sz w:val="20"/>
          <w:szCs w:val="20"/>
        </w:rPr>
        <w:t xml:space="preserve"> (Dz. Urz. UE L 352 z 24.12.2013). </w:t>
      </w:r>
    </w:p>
    <w:p w:rsidR="0038153C" w:rsidRPr="00D61249" w:rsidRDefault="00AA28A9" w:rsidP="008D1A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lastRenderedPageBreak/>
        <w:t xml:space="preserve">Wartość pomocy de </w:t>
      </w:r>
      <w:proofErr w:type="spellStart"/>
      <w:r w:rsidRPr="00D6124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61249">
        <w:rPr>
          <w:rFonts w:asciiTheme="minorHAnsi" w:hAnsiTheme="minorHAnsi" w:cstheme="minorHAnsi"/>
          <w:sz w:val="20"/>
          <w:szCs w:val="20"/>
        </w:rPr>
        <w:t xml:space="preserve"> udzielonej Zleceniodawcy</w:t>
      </w:r>
      <w:r w:rsidR="0095535D" w:rsidRPr="00D61249">
        <w:rPr>
          <w:rFonts w:asciiTheme="minorHAnsi" w:hAnsiTheme="minorHAnsi" w:cstheme="minorHAnsi"/>
          <w:sz w:val="20"/>
          <w:szCs w:val="20"/>
        </w:rPr>
        <w:t xml:space="preserve"> jest ustalana na podstawie średniego kursu NBP z dnia zawarcia umowy</w:t>
      </w:r>
      <w:r w:rsidR="0038153C" w:rsidRPr="00D61249">
        <w:rPr>
          <w:rFonts w:asciiTheme="minorHAnsi" w:hAnsiTheme="minorHAnsi" w:cstheme="minorHAnsi"/>
          <w:sz w:val="20"/>
          <w:szCs w:val="20"/>
        </w:rPr>
        <w:t>.</w:t>
      </w:r>
    </w:p>
    <w:p w:rsidR="009A0559" w:rsidRPr="006A672B" w:rsidRDefault="0038153C" w:rsidP="008D1A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Zleceniobiorca wystawi </w:t>
      </w:r>
      <w:r w:rsidRPr="006A672B">
        <w:rPr>
          <w:rFonts w:asciiTheme="minorHAnsi" w:hAnsiTheme="minorHAnsi" w:cstheme="minorHAnsi"/>
          <w:sz w:val="20"/>
          <w:szCs w:val="20"/>
        </w:rPr>
        <w:t>Zleceniodawcy zaświadczenie o udzielonej pomocy de minimis</w:t>
      </w:r>
      <w:r w:rsidRPr="006A672B">
        <w:rPr>
          <w:rFonts w:asciiTheme="minorHAnsi" w:hAnsiTheme="minorHAnsi" w:cstheme="minorHAnsi"/>
        </w:rPr>
        <w:t xml:space="preserve"> </w:t>
      </w:r>
      <w:r w:rsidRPr="006A672B">
        <w:rPr>
          <w:rFonts w:asciiTheme="minorHAnsi" w:hAnsiTheme="minorHAnsi" w:cstheme="minorHAnsi"/>
          <w:sz w:val="20"/>
          <w:szCs w:val="20"/>
        </w:rPr>
        <w:t>w dniu podpisania Umowy oraz ew. korekty w trakcie lub po zakończen</w:t>
      </w:r>
      <w:r w:rsidR="009D229B" w:rsidRPr="006A672B">
        <w:rPr>
          <w:rFonts w:asciiTheme="minorHAnsi" w:hAnsiTheme="minorHAnsi" w:cstheme="minorHAnsi"/>
          <w:sz w:val="20"/>
          <w:szCs w:val="20"/>
        </w:rPr>
        <w:t>iu realizacji usługi doradczej,</w:t>
      </w:r>
      <w:r w:rsidRPr="006A672B">
        <w:rPr>
          <w:rFonts w:asciiTheme="minorHAnsi" w:hAnsiTheme="minorHAnsi" w:cstheme="minorHAnsi"/>
          <w:sz w:val="20"/>
          <w:szCs w:val="20"/>
        </w:rPr>
        <w:t xml:space="preserve"> zgodnie ze wzorem określonym w rozporządzeniu Rady Ministrów </w:t>
      </w:r>
      <w:r w:rsidR="000968DE" w:rsidRPr="006A672B">
        <w:rPr>
          <w:rFonts w:asciiTheme="minorHAnsi" w:hAnsiTheme="minorHAnsi" w:cstheme="minorHAnsi"/>
          <w:sz w:val="20"/>
          <w:szCs w:val="20"/>
        </w:rPr>
        <w:t xml:space="preserve">z dnia 20 marca 2007 w sprawie zaświadczeń o pomocy de </w:t>
      </w:r>
      <w:proofErr w:type="spellStart"/>
      <w:r w:rsidR="000968DE" w:rsidRPr="006A67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0968DE" w:rsidRPr="006A672B">
        <w:rPr>
          <w:rFonts w:asciiTheme="minorHAnsi" w:hAnsiTheme="minorHAnsi" w:cstheme="minorHAnsi"/>
          <w:sz w:val="20"/>
          <w:szCs w:val="20"/>
        </w:rPr>
        <w:t xml:space="preserve"> i pomocy de </w:t>
      </w:r>
      <w:proofErr w:type="spellStart"/>
      <w:r w:rsidR="000968DE" w:rsidRPr="006A67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0968DE" w:rsidRPr="006A672B">
        <w:rPr>
          <w:rFonts w:asciiTheme="minorHAnsi" w:hAnsiTheme="minorHAnsi" w:cstheme="minorHAnsi"/>
          <w:sz w:val="20"/>
          <w:szCs w:val="20"/>
        </w:rPr>
        <w:t xml:space="preserve"> w rolnictwie lub rybołówstwie (Dz.U. Nr 53, poz. 354 z </w:t>
      </w:r>
      <w:proofErr w:type="spellStart"/>
      <w:r w:rsidR="000968DE" w:rsidRPr="006A672B">
        <w:rPr>
          <w:rFonts w:asciiTheme="minorHAnsi" w:hAnsiTheme="minorHAnsi" w:cstheme="minorHAnsi"/>
          <w:sz w:val="20"/>
          <w:szCs w:val="20"/>
        </w:rPr>
        <w:t>pózn</w:t>
      </w:r>
      <w:proofErr w:type="spellEnd"/>
      <w:r w:rsidR="000968DE" w:rsidRPr="006A672B">
        <w:rPr>
          <w:rFonts w:asciiTheme="minorHAnsi" w:hAnsiTheme="minorHAnsi" w:cstheme="minorHAnsi"/>
          <w:sz w:val="20"/>
          <w:szCs w:val="20"/>
        </w:rPr>
        <w:t>. zm.)</w:t>
      </w:r>
      <w:r w:rsidRPr="006A672B">
        <w:rPr>
          <w:rFonts w:asciiTheme="minorHAnsi" w:hAnsiTheme="minorHAnsi" w:cstheme="minorHAnsi"/>
          <w:sz w:val="20"/>
          <w:szCs w:val="20"/>
        </w:rPr>
        <w:t xml:space="preserve"> stanowiącym załącznik nr </w:t>
      </w:r>
      <w:r w:rsidR="00DA5CED" w:rsidRPr="006A672B">
        <w:rPr>
          <w:rFonts w:asciiTheme="minorHAnsi" w:hAnsiTheme="minorHAnsi" w:cstheme="minorHAnsi"/>
          <w:sz w:val="20"/>
          <w:szCs w:val="20"/>
        </w:rPr>
        <w:t>3</w:t>
      </w:r>
      <w:r w:rsidRPr="006A672B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:rsidR="0038153C" w:rsidRPr="00D61249" w:rsidRDefault="0038153C" w:rsidP="008D1AA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Warunkiem udzielenia pomocy de minimis jest przedstawienie informacji określonych w Rozporządzeniu Rady Ministrów z dnia 29 marca 2010 roku w sprawie zakresu informacji przedstawianych przez podmiot ubiegający się o pomoc de minimis dotyczących:</w:t>
      </w:r>
    </w:p>
    <w:p w:rsidR="0038153C" w:rsidRPr="00D61249" w:rsidRDefault="0038153C" w:rsidP="0038153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a) Zleceniodawcy oraz prowadzonej działalności gospodarczej, w związku z którą ubiega się o pomoc de minimis,</w:t>
      </w:r>
    </w:p>
    <w:p w:rsidR="0038153C" w:rsidRPr="00D61249" w:rsidRDefault="0038153C" w:rsidP="0038153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b) pomocy otrzymanej w odniesieniu do tych samych kosztów kwalifikujących się do objęcia pomocą, na pokrycie których ma by</w:t>
      </w:r>
      <w:r w:rsidR="00304A5E" w:rsidRPr="00D61249">
        <w:rPr>
          <w:rFonts w:asciiTheme="minorHAnsi" w:hAnsiTheme="minorHAnsi" w:cstheme="minorHAnsi"/>
          <w:sz w:val="20"/>
          <w:szCs w:val="20"/>
        </w:rPr>
        <w:t>ć przeznaczona pomoc de minimis,</w:t>
      </w:r>
    </w:p>
    <w:p w:rsidR="0038153C" w:rsidRPr="00D61249" w:rsidRDefault="0038153C" w:rsidP="0038153C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c) spełniania przez Zleceniodawcę (łącznie z innymi podmiotami) kryteriów definicji tzw. „pojedynczego przedsiębiorstwa”.</w:t>
      </w:r>
    </w:p>
    <w:p w:rsidR="00AA28A9" w:rsidRPr="00D61249" w:rsidRDefault="00AA28A9" w:rsidP="00990F2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W związku z powyższym Zleceniodawca oświadcza, że: </w:t>
      </w:r>
    </w:p>
    <w:p w:rsidR="00AA28A9" w:rsidRPr="00D61249" w:rsidRDefault="00AA28A9" w:rsidP="00666777">
      <w:pPr>
        <w:pStyle w:val="Akapitzlist"/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a) jest mikro-, małym</w:t>
      </w:r>
      <w:r w:rsidR="00C158FE" w:rsidRPr="00D61249">
        <w:rPr>
          <w:rFonts w:asciiTheme="minorHAnsi" w:hAnsiTheme="minorHAnsi" w:cstheme="minorHAnsi"/>
          <w:sz w:val="20"/>
          <w:szCs w:val="20"/>
        </w:rPr>
        <w:t>,</w:t>
      </w:r>
      <w:r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="009938F6" w:rsidRPr="00D61249">
        <w:rPr>
          <w:rFonts w:asciiTheme="minorHAnsi" w:hAnsiTheme="minorHAnsi" w:cstheme="minorHAnsi"/>
          <w:sz w:val="20"/>
          <w:szCs w:val="20"/>
        </w:rPr>
        <w:t xml:space="preserve">średnim </w:t>
      </w:r>
      <w:r w:rsidRPr="00D61249">
        <w:rPr>
          <w:rFonts w:asciiTheme="minorHAnsi" w:hAnsiTheme="minorHAnsi" w:cstheme="minorHAnsi"/>
          <w:sz w:val="20"/>
          <w:szCs w:val="20"/>
        </w:rPr>
        <w:t>przedsiębiorcą w rozumieniu Definicji zawartej w Załączniku I do Rozporządzenia Komisji (WE) nr 800/2008 z dnia 6 sierpnia 2008 r. uznającego niektóre rodzaje pomocy za zgodne ze wspólnym rynkiem w zastosowaniu art. 87 i 88 Traktatu (ogólne rozporządzenie w sprawie wyłączeń blokowych) (Dz. Urz. UE z 2</w:t>
      </w:r>
      <w:r w:rsidR="00304A5E" w:rsidRPr="00D61249">
        <w:rPr>
          <w:rFonts w:asciiTheme="minorHAnsi" w:hAnsiTheme="minorHAnsi" w:cstheme="minorHAnsi"/>
          <w:sz w:val="20"/>
          <w:szCs w:val="20"/>
        </w:rPr>
        <w:t>008 r, L Nr 214/3 z 09.08.2008)</w:t>
      </w:r>
      <w:r w:rsidR="00DF5067" w:rsidRPr="00D61249">
        <w:rPr>
          <w:rFonts w:asciiTheme="minorHAnsi" w:hAnsiTheme="minorHAnsi" w:cstheme="minorHAnsi"/>
          <w:sz w:val="20"/>
          <w:szCs w:val="20"/>
        </w:rPr>
        <w:t>,</w:t>
      </w:r>
    </w:p>
    <w:p w:rsidR="009A0559" w:rsidRPr="00D61249" w:rsidRDefault="00AA28A9" w:rsidP="00AA28A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b) pomoc de </w:t>
      </w:r>
      <w:proofErr w:type="spellStart"/>
      <w:r w:rsidRPr="00D6124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61249">
        <w:rPr>
          <w:rFonts w:asciiTheme="minorHAnsi" w:hAnsiTheme="minorHAnsi" w:cstheme="minorHAnsi"/>
          <w:sz w:val="20"/>
          <w:szCs w:val="20"/>
        </w:rPr>
        <w:t>, o jaką się ubiega nie dotyczy działalności podlegających wykluczeniu z możliwości uzyskania pomocy de minimis wymienionych w Rozporządzenie Komisji (UE) nr 1407/2013 z dnia 18 grudnia 2013 r. w sprawie stosowania art. 107 i 108 Traktatu o funkcjonowaniu Unii Eu</w:t>
      </w:r>
      <w:r w:rsidR="00DB46F1" w:rsidRPr="00D61249">
        <w:rPr>
          <w:rFonts w:asciiTheme="minorHAnsi" w:hAnsiTheme="minorHAnsi" w:cstheme="minorHAnsi"/>
          <w:sz w:val="20"/>
          <w:szCs w:val="20"/>
        </w:rPr>
        <w:t>ropejskiej do pomocy de minimis</w:t>
      </w:r>
      <w:r w:rsidRPr="00D61249">
        <w:rPr>
          <w:rFonts w:asciiTheme="minorHAnsi" w:hAnsiTheme="minorHAnsi" w:cstheme="minorHAnsi"/>
          <w:sz w:val="20"/>
          <w:szCs w:val="20"/>
        </w:rPr>
        <w:t xml:space="preserve"> (Dz. Urz. UE L 352 z 24.12.2013</w:t>
      </w:r>
      <w:r w:rsidR="00CD1389" w:rsidRPr="00D61249">
        <w:rPr>
          <w:rFonts w:asciiTheme="minorHAnsi" w:hAnsiTheme="minorHAnsi" w:cstheme="minorHAnsi"/>
          <w:sz w:val="20"/>
          <w:szCs w:val="20"/>
        </w:rPr>
        <w:t>)</w:t>
      </w:r>
      <w:r w:rsidR="00304A5E" w:rsidRPr="00D61249">
        <w:rPr>
          <w:rFonts w:asciiTheme="minorHAnsi" w:hAnsiTheme="minorHAnsi" w:cstheme="minorHAnsi"/>
          <w:sz w:val="20"/>
          <w:szCs w:val="20"/>
        </w:rPr>
        <w:t>,</w:t>
      </w:r>
      <w:r w:rsidR="00344C72" w:rsidRPr="00D61249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9A0559" w:rsidRPr="00D61249" w:rsidRDefault="00E94269" w:rsidP="009A05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c</w:t>
      </w:r>
      <w:r w:rsidR="009A0559" w:rsidRPr="00D61249">
        <w:rPr>
          <w:rFonts w:asciiTheme="minorHAnsi" w:hAnsiTheme="minorHAnsi" w:cstheme="minorHAnsi"/>
          <w:sz w:val="20"/>
          <w:szCs w:val="20"/>
        </w:rPr>
        <w:t>) nie otrzymał</w:t>
      </w:r>
      <w:r w:rsidR="00887E77" w:rsidRPr="00D61249">
        <w:rPr>
          <w:rFonts w:asciiTheme="minorHAnsi" w:hAnsiTheme="minorHAnsi" w:cstheme="minorHAnsi"/>
          <w:sz w:val="20"/>
          <w:szCs w:val="20"/>
        </w:rPr>
        <w:t xml:space="preserve"> pomocy</w:t>
      </w:r>
      <w:r w:rsidR="009A0559" w:rsidRPr="00D61249">
        <w:rPr>
          <w:rFonts w:asciiTheme="minorHAnsi" w:hAnsiTheme="minorHAnsi" w:cstheme="minorHAnsi"/>
          <w:sz w:val="20"/>
          <w:szCs w:val="20"/>
        </w:rPr>
        <w:t xml:space="preserve"> w odn</w:t>
      </w:r>
      <w:r w:rsidR="00887E77" w:rsidRPr="00D61249">
        <w:rPr>
          <w:rFonts w:asciiTheme="minorHAnsi" w:hAnsiTheme="minorHAnsi" w:cstheme="minorHAnsi"/>
          <w:sz w:val="20"/>
          <w:szCs w:val="20"/>
        </w:rPr>
        <w:t>iesieniu do tych samych kosztów</w:t>
      </w:r>
      <w:r w:rsidR="009A0559" w:rsidRPr="00D61249">
        <w:rPr>
          <w:rFonts w:asciiTheme="minorHAnsi" w:hAnsiTheme="minorHAnsi" w:cstheme="minorHAnsi"/>
          <w:sz w:val="20"/>
          <w:szCs w:val="20"/>
        </w:rPr>
        <w:t>, na pokrycie których ma być pr</w:t>
      </w:r>
      <w:r w:rsidR="00887E77" w:rsidRPr="00D61249">
        <w:rPr>
          <w:rFonts w:asciiTheme="minorHAnsi" w:hAnsiTheme="minorHAnsi" w:cstheme="minorHAnsi"/>
          <w:sz w:val="20"/>
          <w:szCs w:val="20"/>
        </w:rPr>
        <w:t>zeznaczona pomoc de minimis,</w:t>
      </w:r>
    </w:p>
    <w:p w:rsidR="009A0559" w:rsidRPr="00D61249" w:rsidRDefault="00E94269" w:rsidP="009A05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d</w:t>
      </w:r>
      <w:r w:rsidR="00887E77" w:rsidRPr="00D61249">
        <w:rPr>
          <w:rFonts w:asciiTheme="minorHAnsi" w:hAnsiTheme="minorHAnsi" w:cstheme="minorHAnsi"/>
          <w:sz w:val="20"/>
          <w:szCs w:val="20"/>
        </w:rPr>
        <w:t>) spełnia</w:t>
      </w:r>
      <w:r w:rsidR="009A0559" w:rsidRPr="00D61249">
        <w:rPr>
          <w:rFonts w:asciiTheme="minorHAnsi" w:hAnsiTheme="minorHAnsi" w:cstheme="minorHAnsi"/>
          <w:sz w:val="20"/>
          <w:szCs w:val="20"/>
        </w:rPr>
        <w:t xml:space="preserve"> (łączni</w:t>
      </w:r>
      <w:r w:rsidR="00887E77" w:rsidRPr="00D61249">
        <w:rPr>
          <w:rFonts w:asciiTheme="minorHAnsi" w:hAnsiTheme="minorHAnsi" w:cstheme="minorHAnsi"/>
          <w:sz w:val="20"/>
          <w:szCs w:val="20"/>
        </w:rPr>
        <w:t>e z innymi podmiotami) kryteria</w:t>
      </w:r>
      <w:r w:rsidR="009A0559" w:rsidRPr="00D61249">
        <w:rPr>
          <w:rFonts w:asciiTheme="minorHAnsi" w:hAnsiTheme="minorHAnsi" w:cstheme="minorHAnsi"/>
          <w:sz w:val="20"/>
          <w:szCs w:val="20"/>
        </w:rPr>
        <w:t xml:space="preserve"> definicji tzw. „pojedynczego przedsiębiorstwa”.</w:t>
      </w:r>
    </w:p>
    <w:p w:rsidR="00AA28A9" w:rsidRPr="00D61249" w:rsidRDefault="00AA28A9" w:rsidP="00AA28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3D4B" w:rsidRPr="00D61249" w:rsidRDefault="00893C5B" w:rsidP="004A0587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6</w:t>
      </w:r>
      <w:r w:rsidR="00FD3961" w:rsidRPr="00D61249">
        <w:rPr>
          <w:rFonts w:asciiTheme="minorHAnsi" w:hAnsiTheme="minorHAnsi" w:cstheme="minorHAnsi"/>
          <w:b/>
          <w:sz w:val="20"/>
          <w:szCs w:val="20"/>
        </w:rPr>
        <w:t xml:space="preserve"> Obowiązki stron</w:t>
      </w:r>
    </w:p>
    <w:p w:rsidR="00FD3961" w:rsidRPr="00D61249" w:rsidRDefault="00FD3961" w:rsidP="001C739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1. Do obowiązków Zleceniobiorcy należy:</w:t>
      </w:r>
    </w:p>
    <w:p w:rsidR="00FD3961" w:rsidRPr="00D61249" w:rsidRDefault="00FD3961" w:rsidP="001C7391">
      <w:pPr>
        <w:pStyle w:val="Akapitzlis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zapewnienie wykwalifikowanych doradców do przeprowadzenia usługi doradczej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</w:p>
    <w:p w:rsidR="00FD3961" w:rsidRPr="00D61249" w:rsidRDefault="00FD3961" w:rsidP="001C7391">
      <w:pPr>
        <w:pStyle w:val="Akapitzlis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rzetelne wykonanie usługi doradczej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</w:p>
    <w:p w:rsidR="00FD3961" w:rsidRPr="00D61249" w:rsidRDefault="00FD3961" w:rsidP="001C7391">
      <w:pPr>
        <w:pStyle w:val="Akapitzlis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zachowanie poufności i nieprzekazywania informacji dotyczących Zleceniodawcy żadnym podmiotom i osobom za wyjątkiem upoważnionych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</w:p>
    <w:p w:rsidR="00FD3961" w:rsidRPr="00D61249" w:rsidRDefault="00FD3961" w:rsidP="001C7391">
      <w:pPr>
        <w:pStyle w:val="Akapitzlis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wydanie dla Zleceniodawcy raportu z prac doradczych, w tym strategii rozwoju przedsiębiorstwa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</w:p>
    <w:p w:rsidR="00FD3961" w:rsidRPr="00D61249" w:rsidRDefault="00FD3961" w:rsidP="001C7391">
      <w:pPr>
        <w:pStyle w:val="Akapitzlist"/>
        <w:numPr>
          <w:ilvl w:val="0"/>
          <w:numId w:val="39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wydanie zaświadczenia o otrzymanej pomocy de </w:t>
      </w:r>
      <w:proofErr w:type="spellStart"/>
      <w:r w:rsidRPr="00D6124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1C7391" w:rsidRPr="00D61249">
        <w:rPr>
          <w:rFonts w:asciiTheme="minorHAnsi" w:hAnsiTheme="minorHAnsi" w:cstheme="minorHAnsi"/>
          <w:sz w:val="20"/>
          <w:szCs w:val="20"/>
        </w:rPr>
        <w:t>.</w:t>
      </w:r>
      <w:r w:rsidRPr="00D612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3961" w:rsidRPr="00D61249" w:rsidRDefault="00523613" w:rsidP="001C739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2. </w:t>
      </w:r>
      <w:r w:rsidR="00FD3961" w:rsidRPr="00D61249">
        <w:rPr>
          <w:rFonts w:asciiTheme="minorHAnsi" w:hAnsiTheme="minorHAnsi" w:cstheme="minorHAnsi"/>
          <w:sz w:val="20"/>
          <w:szCs w:val="20"/>
        </w:rPr>
        <w:t>Zleceniodawca zobowiązany jest do</w:t>
      </w:r>
      <w:r w:rsidR="001C7391" w:rsidRPr="00D61249">
        <w:rPr>
          <w:rFonts w:asciiTheme="minorHAnsi" w:hAnsiTheme="minorHAnsi" w:cstheme="minorHAnsi"/>
          <w:sz w:val="20"/>
          <w:szCs w:val="20"/>
        </w:rPr>
        <w:t>:</w:t>
      </w:r>
      <w:r w:rsidR="00FD3961" w:rsidRPr="00D612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D3961" w:rsidRPr="00D61249" w:rsidRDefault="00FD3961" w:rsidP="001C7391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wniesienia wkładu własnego</w:t>
      </w:r>
      <w:r w:rsidR="00523613" w:rsidRPr="00D61249">
        <w:rPr>
          <w:rFonts w:asciiTheme="minorHAnsi" w:hAnsiTheme="minorHAnsi" w:cstheme="minorHAnsi"/>
          <w:sz w:val="20"/>
          <w:szCs w:val="20"/>
        </w:rPr>
        <w:t xml:space="preserve">, określonego w par. 5 </w:t>
      </w:r>
      <w:r w:rsidR="001C7391" w:rsidRPr="00D61249">
        <w:rPr>
          <w:rFonts w:asciiTheme="minorHAnsi" w:hAnsiTheme="minorHAnsi" w:cstheme="minorHAnsi"/>
          <w:sz w:val="20"/>
          <w:szCs w:val="20"/>
        </w:rPr>
        <w:t>ust</w:t>
      </w:r>
      <w:r w:rsidR="00523613" w:rsidRPr="00D61249">
        <w:rPr>
          <w:rFonts w:asciiTheme="minorHAnsi" w:hAnsiTheme="minorHAnsi" w:cstheme="minorHAnsi"/>
          <w:sz w:val="20"/>
          <w:szCs w:val="20"/>
        </w:rPr>
        <w:t>. 2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  <w:r w:rsidR="00523613" w:rsidRPr="00D612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3613" w:rsidRPr="00D61249" w:rsidRDefault="00523613" w:rsidP="001C7391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udziału w realizacji usługi doradczej z zastrzeżeniem par. 8 </w:t>
      </w:r>
      <w:r w:rsidR="004D062E" w:rsidRPr="00D61249">
        <w:rPr>
          <w:rFonts w:asciiTheme="minorHAnsi" w:hAnsiTheme="minorHAnsi" w:cstheme="minorHAnsi"/>
          <w:sz w:val="20"/>
          <w:szCs w:val="20"/>
        </w:rPr>
        <w:t>ust</w:t>
      </w:r>
      <w:r w:rsidRPr="00D61249">
        <w:rPr>
          <w:rFonts w:asciiTheme="minorHAnsi" w:hAnsiTheme="minorHAnsi" w:cstheme="minorHAnsi"/>
          <w:sz w:val="20"/>
          <w:szCs w:val="20"/>
        </w:rPr>
        <w:t>. 1</w:t>
      </w:r>
      <w:r w:rsidR="001C7391" w:rsidRPr="00D61249">
        <w:rPr>
          <w:rFonts w:asciiTheme="minorHAnsi" w:hAnsiTheme="minorHAnsi" w:cstheme="minorHAnsi"/>
          <w:sz w:val="20"/>
          <w:szCs w:val="20"/>
        </w:rPr>
        <w:t>,</w:t>
      </w:r>
    </w:p>
    <w:p w:rsidR="00523613" w:rsidRPr="00D61249" w:rsidRDefault="00523613" w:rsidP="001C7391">
      <w:pPr>
        <w:pStyle w:val="Akapitzlist"/>
        <w:numPr>
          <w:ilvl w:val="0"/>
          <w:numId w:val="40"/>
        </w:num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dostarczenia niezbędnych informacji, udostępnienia niezbędnych dokumentów i umożliwienia sporządzenia ich kopii oraz złożenia oświadczeń dotyczących informacji niezbędnych do wykonania usługi doradczej, w tym określonych w Regulam</w:t>
      </w:r>
      <w:r w:rsidR="001C7391" w:rsidRPr="00D61249">
        <w:rPr>
          <w:rFonts w:asciiTheme="minorHAnsi" w:hAnsiTheme="minorHAnsi" w:cstheme="minorHAnsi"/>
          <w:sz w:val="20"/>
          <w:szCs w:val="20"/>
        </w:rPr>
        <w:t>i</w:t>
      </w:r>
      <w:r w:rsidRPr="00D61249">
        <w:rPr>
          <w:rFonts w:asciiTheme="minorHAnsi" w:hAnsiTheme="minorHAnsi" w:cstheme="minorHAnsi"/>
          <w:sz w:val="20"/>
          <w:szCs w:val="20"/>
        </w:rPr>
        <w:t>nie</w:t>
      </w:r>
      <w:r w:rsidR="001C7391" w:rsidRPr="00D61249">
        <w:rPr>
          <w:rFonts w:asciiTheme="minorHAnsi" w:hAnsiTheme="minorHAnsi" w:cstheme="minorHAnsi"/>
          <w:sz w:val="20"/>
          <w:szCs w:val="20"/>
        </w:rPr>
        <w:t>.</w:t>
      </w:r>
    </w:p>
    <w:p w:rsidR="00523613" w:rsidRPr="00D61249" w:rsidRDefault="00523613" w:rsidP="001C739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lastRenderedPageBreak/>
        <w:t xml:space="preserve">3. Przedsiębiorstwo objęte wsparciem doradczym zobowiązane jest do przechowywania dokumentów dotyczących udzielonej pomocy de </w:t>
      </w:r>
      <w:proofErr w:type="spellStart"/>
      <w:r w:rsidRPr="00D61249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D61249">
        <w:rPr>
          <w:rFonts w:asciiTheme="minorHAnsi" w:hAnsiTheme="minorHAnsi" w:cstheme="minorHAnsi"/>
          <w:sz w:val="20"/>
          <w:szCs w:val="20"/>
        </w:rPr>
        <w:t xml:space="preserve"> przez okres 10 lat od dnia przyznania pomocy</w:t>
      </w:r>
      <w:r w:rsidR="000C2BFF" w:rsidRPr="00D61249">
        <w:rPr>
          <w:rFonts w:asciiTheme="minorHAnsi" w:hAnsiTheme="minorHAnsi" w:cstheme="minorHAnsi"/>
          <w:sz w:val="20"/>
          <w:szCs w:val="20"/>
        </w:rPr>
        <w:t>.</w:t>
      </w:r>
    </w:p>
    <w:p w:rsidR="000C2BFF" w:rsidRPr="00D61249" w:rsidRDefault="000C2BFF" w:rsidP="001C7391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3613" w:rsidRPr="00D61249" w:rsidRDefault="00893C5B" w:rsidP="00523613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7</w:t>
      </w:r>
      <w:r w:rsidR="00523613" w:rsidRPr="00D61249">
        <w:rPr>
          <w:rFonts w:asciiTheme="minorHAnsi" w:hAnsiTheme="minorHAnsi" w:cstheme="minorHAnsi"/>
          <w:b/>
          <w:sz w:val="20"/>
          <w:szCs w:val="20"/>
        </w:rPr>
        <w:t xml:space="preserve"> Rezygnacja z udziału w projekcie</w:t>
      </w:r>
    </w:p>
    <w:p w:rsidR="00523613" w:rsidRPr="00D61249" w:rsidRDefault="00523613" w:rsidP="0051491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1. Zleceniodawca może zrezygnować z uczestnictwa w Projekcie po podpisaniu umowy, skł</w:t>
      </w:r>
      <w:r w:rsidR="00514918" w:rsidRPr="00D61249">
        <w:rPr>
          <w:rFonts w:asciiTheme="minorHAnsi" w:hAnsiTheme="minorHAnsi" w:cstheme="minorHAnsi"/>
          <w:sz w:val="20"/>
          <w:szCs w:val="20"/>
        </w:rPr>
        <w:t>a</w:t>
      </w:r>
      <w:r w:rsidRPr="00D61249">
        <w:rPr>
          <w:rFonts w:asciiTheme="minorHAnsi" w:hAnsiTheme="minorHAnsi" w:cstheme="minorHAnsi"/>
          <w:sz w:val="20"/>
          <w:szCs w:val="20"/>
        </w:rPr>
        <w:t xml:space="preserve">dając pisemną deklarację </w:t>
      </w:r>
      <w:r w:rsidR="00514918" w:rsidRPr="00D61249">
        <w:rPr>
          <w:rFonts w:asciiTheme="minorHAnsi" w:hAnsiTheme="minorHAnsi" w:cstheme="minorHAnsi"/>
          <w:sz w:val="20"/>
          <w:szCs w:val="20"/>
        </w:rPr>
        <w:t>rezygnacji</w:t>
      </w:r>
      <w:r w:rsidRPr="00D61249">
        <w:rPr>
          <w:rFonts w:asciiTheme="minorHAnsi" w:hAnsiTheme="minorHAnsi" w:cstheme="minorHAnsi"/>
          <w:sz w:val="20"/>
          <w:szCs w:val="20"/>
        </w:rPr>
        <w:t>, nie później jednak niż na 7 dni przed zaplanowanym dla Zleceniodawcy pierwszym dniem doradztwa</w:t>
      </w:r>
      <w:r w:rsidR="00755C1A" w:rsidRPr="00D61249">
        <w:rPr>
          <w:rFonts w:asciiTheme="minorHAnsi" w:hAnsiTheme="minorHAnsi" w:cstheme="minorHAnsi"/>
          <w:sz w:val="20"/>
          <w:szCs w:val="20"/>
        </w:rPr>
        <w:t>.</w:t>
      </w:r>
      <w:r w:rsidRPr="00D6124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23613" w:rsidRPr="00D61249" w:rsidRDefault="00523613" w:rsidP="0051491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2. Zleceniodawca może zrezygnować z realizacji umowy po rozpoczęciu usługi doradczej, jednakże zobowiązuje się do pokrycia poniesionych już przez Zleceniobiorcę kosztów usługi. </w:t>
      </w:r>
    </w:p>
    <w:p w:rsidR="00523613" w:rsidRPr="00D61249" w:rsidRDefault="00523613" w:rsidP="00514918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3. Zleceniobiorca może wypowiedzieć umowę ze skutkiem natychmiastowym w przypadku uporczywego unikania kontaktu przez Zleceniodawcę z Realizującymi/Doradcami.</w:t>
      </w:r>
      <w:r w:rsidR="009A74A0"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sz w:val="20"/>
          <w:szCs w:val="20"/>
        </w:rPr>
        <w:t>Uporczywe unikanie kontaktu rozumie się jako brak odpowiedzi na trzy telefony i/lub e-maile, w ciągu trzech dni, czego potwierdzeniem jest notatka służbowa Doradcy i wydruk wysłanych m</w:t>
      </w:r>
      <w:r w:rsidR="008D1B6A" w:rsidRPr="00D61249">
        <w:rPr>
          <w:rFonts w:asciiTheme="minorHAnsi" w:hAnsiTheme="minorHAnsi" w:cstheme="minorHAnsi"/>
          <w:sz w:val="20"/>
          <w:szCs w:val="20"/>
        </w:rPr>
        <w:t>aili</w:t>
      </w:r>
      <w:r w:rsidRPr="00D61249">
        <w:rPr>
          <w:rFonts w:asciiTheme="minorHAnsi" w:hAnsiTheme="minorHAnsi" w:cstheme="minorHAnsi"/>
          <w:sz w:val="20"/>
          <w:szCs w:val="20"/>
        </w:rPr>
        <w:t>. W takiej sytuacji Zleceniodawca pokryje poniesione już przez Zleceniobiorcę koszty usługi</w:t>
      </w:r>
      <w:r w:rsidR="00D57EC6" w:rsidRPr="00D6124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23613" w:rsidRPr="00D61249" w:rsidRDefault="00523613" w:rsidP="00755C1A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A28A9" w:rsidRPr="00D61249" w:rsidRDefault="00AA28A9" w:rsidP="004A0587">
      <w:pPr>
        <w:spacing w:before="12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8</w:t>
      </w:r>
      <w:r w:rsidR="00D57EC6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b/>
          <w:sz w:val="20"/>
          <w:szCs w:val="20"/>
        </w:rPr>
        <w:t>Poufność danych</w:t>
      </w:r>
    </w:p>
    <w:p w:rsidR="00AA28A9" w:rsidRPr="00D61249" w:rsidRDefault="00E20A10" w:rsidP="004A058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1</w:t>
      </w:r>
      <w:r w:rsidR="00A50349" w:rsidRPr="00D61249">
        <w:rPr>
          <w:rFonts w:asciiTheme="minorHAnsi" w:hAnsiTheme="minorHAnsi" w:cstheme="minorHAnsi"/>
          <w:sz w:val="20"/>
          <w:szCs w:val="20"/>
        </w:rPr>
        <w:t xml:space="preserve">. </w:t>
      </w:r>
      <w:r w:rsidR="00AA28A9" w:rsidRPr="00D61249">
        <w:rPr>
          <w:rFonts w:asciiTheme="minorHAnsi" w:hAnsiTheme="minorHAnsi" w:cstheme="minorHAnsi"/>
          <w:sz w:val="20"/>
          <w:szCs w:val="20"/>
        </w:rPr>
        <w:t>Zleceniodawca zobowiązuje się do czynnego uczestniczenia w świadczeniu usługi, w tym do aktywnej współpracy z Doradcami Zleceniobiorcy w procesie świadczenia usługi oraz do przekazania Zleceniobiorcy wszystkich informacji będących w jego posiadaniu, niezbędnych do prawidłowego wykonania umow</w:t>
      </w:r>
      <w:r w:rsidR="008C5295" w:rsidRPr="00D61249">
        <w:rPr>
          <w:rFonts w:asciiTheme="minorHAnsi" w:hAnsiTheme="minorHAnsi" w:cstheme="minorHAnsi"/>
          <w:sz w:val="20"/>
          <w:szCs w:val="20"/>
        </w:rPr>
        <w:t>y</w:t>
      </w:r>
      <w:r w:rsidR="00AA28A9" w:rsidRPr="00D61249">
        <w:rPr>
          <w:rFonts w:asciiTheme="minorHAnsi" w:hAnsiTheme="minorHAnsi" w:cstheme="minorHAnsi"/>
          <w:sz w:val="20"/>
          <w:szCs w:val="20"/>
        </w:rPr>
        <w:t>. Zleceniodawca wyraża zgodę na wydelegowanie osób mających istotne znaczenie dla realizacji umowy do odbywania spotkań i konsultacji z Doradcami Zleceniobiorcy, zgodnie ze wspólnie uzgodnionym harmonogramem.</w:t>
      </w:r>
    </w:p>
    <w:p w:rsidR="008A17C8" w:rsidRPr="00D61249" w:rsidRDefault="008A17C8" w:rsidP="00C36231">
      <w:pPr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9</w:t>
      </w:r>
      <w:r w:rsidR="00D57EC6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50A1">
        <w:rPr>
          <w:rFonts w:asciiTheme="minorHAnsi" w:hAnsiTheme="minorHAnsi" w:cstheme="minorHAnsi"/>
          <w:b/>
          <w:sz w:val="20"/>
          <w:szCs w:val="20"/>
        </w:rPr>
        <w:t>Dane osobowe</w:t>
      </w:r>
    </w:p>
    <w:p w:rsidR="00AA28A9" w:rsidRPr="00D61249" w:rsidRDefault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W związku z przystąpieniem do projektu </w:t>
      </w:r>
      <w:r w:rsidR="00E20A10" w:rsidRPr="00D61249">
        <w:rPr>
          <w:rFonts w:asciiTheme="minorHAnsi" w:hAnsiTheme="minorHAnsi" w:cstheme="minorHAnsi"/>
          <w:sz w:val="20"/>
          <w:szCs w:val="20"/>
        </w:rPr>
        <w:t>„</w:t>
      </w:r>
      <w:r w:rsidR="002842C9" w:rsidRPr="00D61249">
        <w:rPr>
          <w:rFonts w:asciiTheme="minorHAnsi" w:hAnsiTheme="minorHAnsi" w:cstheme="minorHAnsi"/>
          <w:i/>
          <w:sz w:val="20"/>
          <w:szCs w:val="20"/>
        </w:rPr>
        <w:t>Ze strategią, bez stresu do rynkowego sukcesu</w:t>
      </w:r>
      <w:r w:rsidR="00E20A10" w:rsidRPr="00D61249">
        <w:rPr>
          <w:rFonts w:asciiTheme="minorHAnsi" w:hAnsiTheme="minorHAnsi" w:cstheme="minorHAnsi"/>
          <w:sz w:val="20"/>
          <w:szCs w:val="20"/>
        </w:rPr>
        <w:t>” współfinansowanego ze środków Unii Europejskiej w ramach Europejskiego Funduszu Społecznego, w ramach Poddziałania 2.2 Programu Operacyjnego Wiedza Edukacja Rozwój 2014-2020</w:t>
      </w:r>
      <w:r w:rsidRPr="00D61249">
        <w:rPr>
          <w:rFonts w:asciiTheme="minorHAnsi" w:hAnsiTheme="minorHAnsi" w:cstheme="minorHAnsi"/>
          <w:sz w:val="20"/>
          <w:szCs w:val="20"/>
        </w:rPr>
        <w:t xml:space="preserve">, </w:t>
      </w:r>
      <w:r w:rsidR="004553C8" w:rsidRPr="00D61249">
        <w:rPr>
          <w:rFonts w:asciiTheme="minorHAnsi" w:hAnsiTheme="minorHAnsi" w:cstheme="minorHAnsi"/>
          <w:sz w:val="20"/>
          <w:szCs w:val="20"/>
        </w:rPr>
        <w:t>Zleceniodawca oświadcza, że przyjmuje</w:t>
      </w:r>
      <w:r w:rsidRPr="00D61249">
        <w:rPr>
          <w:rFonts w:asciiTheme="minorHAnsi" w:hAnsiTheme="minorHAnsi" w:cstheme="minorHAnsi"/>
          <w:sz w:val="20"/>
          <w:szCs w:val="20"/>
        </w:rPr>
        <w:t xml:space="preserve"> do wiadomości, iż: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1) </w:t>
      </w:r>
      <w:r w:rsidR="003C4BD7" w:rsidRPr="00D61249">
        <w:rPr>
          <w:rFonts w:asciiTheme="minorHAnsi" w:hAnsiTheme="minorHAnsi" w:cstheme="minorHAnsi"/>
          <w:sz w:val="20"/>
          <w:szCs w:val="20"/>
        </w:rPr>
        <w:t xml:space="preserve">administratorem </w:t>
      </w:r>
      <w:r w:rsidR="003E50A1">
        <w:rPr>
          <w:rFonts w:asciiTheme="minorHAnsi" w:hAnsiTheme="minorHAnsi" w:cstheme="minorHAnsi"/>
          <w:sz w:val="20"/>
          <w:szCs w:val="20"/>
        </w:rPr>
        <w:t xml:space="preserve">danych osobowych, przetwarzanych w związku z realizacją niniejszej umowy jest </w:t>
      </w:r>
      <w:r w:rsidR="007F594F" w:rsidRPr="00D61249">
        <w:rPr>
          <w:rFonts w:asciiTheme="minorHAnsi" w:hAnsiTheme="minorHAnsi" w:cstheme="minorHAnsi"/>
          <w:sz w:val="20"/>
          <w:szCs w:val="20"/>
        </w:rPr>
        <w:t xml:space="preserve">Minister </w:t>
      </w:r>
      <w:r w:rsidR="0047292B">
        <w:rPr>
          <w:rFonts w:asciiTheme="minorHAnsi" w:hAnsiTheme="minorHAnsi" w:cstheme="minorHAnsi"/>
          <w:sz w:val="20"/>
          <w:szCs w:val="20"/>
        </w:rPr>
        <w:t xml:space="preserve">Inwestycji i Rozwoju </w:t>
      </w:r>
      <w:r w:rsidR="007F594F" w:rsidRPr="00D61249">
        <w:rPr>
          <w:rFonts w:asciiTheme="minorHAnsi" w:hAnsiTheme="minorHAnsi" w:cstheme="minorHAnsi"/>
          <w:sz w:val="20"/>
          <w:szCs w:val="20"/>
        </w:rPr>
        <w:t>pełniący funkcję Instytucji Zarządzającej dla Programu Operacyjnego Wiedza Edukacja Rozwój 2014-2020, mający siedzibę przy ul. Wspólnej 2/4, 00-926 Warszawa</w:t>
      </w:r>
      <w:r w:rsidR="00304A5E" w:rsidRPr="00D61249">
        <w:rPr>
          <w:rFonts w:asciiTheme="minorHAnsi" w:hAnsiTheme="minorHAnsi" w:cstheme="minorHAnsi"/>
          <w:sz w:val="20"/>
          <w:szCs w:val="20"/>
        </w:rPr>
        <w:t>,</w:t>
      </w:r>
    </w:p>
    <w:p w:rsidR="00A650C4" w:rsidRPr="00D61249" w:rsidRDefault="00AA28A9" w:rsidP="00AA28A9">
      <w:pPr>
        <w:spacing w:before="120"/>
        <w:jc w:val="both"/>
        <w:rPr>
          <w:rFonts w:asciiTheme="minorHAnsi" w:hAnsiTheme="minorHAnsi" w:cstheme="minorHAnsi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2) </w:t>
      </w:r>
      <w:r w:rsidR="002571DD" w:rsidRPr="00D61249">
        <w:rPr>
          <w:rFonts w:asciiTheme="minorHAnsi" w:hAnsiTheme="minorHAnsi" w:cstheme="minorHAnsi"/>
          <w:sz w:val="20"/>
          <w:szCs w:val="20"/>
        </w:rPr>
        <w:t xml:space="preserve"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2016.119.1 z 04.05.2016 r.), </w:t>
      </w:r>
      <w:r w:rsidR="003E50A1">
        <w:rPr>
          <w:rFonts w:asciiTheme="minorHAnsi" w:hAnsiTheme="minorHAnsi" w:cstheme="minorHAnsi"/>
          <w:sz w:val="20"/>
          <w:szCs w:val="20"/>
        </w:rPr>
        <w:t>dane osobowe</w:t>
      </w:r>
      <w:r w:rsidR="002571DD" w:rsidRPr="00D61249">
        <w:rPr>
          <w:rFonts w:asciiTheme="minorHAnsi" w:hAnsiTheme="minorHAnsi" w:cstheme="minorHAnsi"/>
          <w:sz w:val="20"/>
          <w:szCs w:val="20"/>
        </w:rPr>
        <w:t xml:space="preserve"> przetwarzane są w celu realizacji ustawowych zadań Administratora, na podstawie przepisów prawa, w szczególności: art. 8 ust. 1 ustawy z dnia 4 września 1997 r. o działach administracji rządowej (tekst ujednolicony: Dz.U. 2018 poz. 762).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3) dane osobowe będą przetwarzane wyłącznie w celu udzielenia wsparcia, realizacji projektu </w:t>
      </w:r>
      <w:r w:rsidR="00E20A10" w:rsidRPr="00D61249">
        <w:rPr>
          <w:rFonts w:asciiTheme="minorHAnsi" w:hAnsiTheme="minorHAnsi" w:cstheme="minorHAnsi"/>
          <w:sz w:val="20"/>
          <w:szCs w:val="20"/>
        </w:rPr>
        <w:t>„</w:t>
      </w:r>
      <w:r w:rsidR="00A650C4" w:rsidRPr="0048219D">
        <w:rPr>
          <w:rFonts w:asciiTheme="minorHAnsi" w:hAnsiTheme="minorHAnsi" w:cstheme="minorHAnsi"/>
          <w:i/>
          <w:sz w:val="20"/>
          <w:szCs w:val="20"/>
        </w:rPr>
        <w:t>Ze strategią, bez stresu do rynkowego sukcesu</w:t>
      </w:r>
      <w:r w:rsidR="00E20A10" w:rsidRPr="00D61249">
        <w:rPr>
          <w:rFonts w:asciiTheme="minorHAnsi" w:hAnsiTheme="minorHAnsi" w:cstheme="minorHAnsi"/>
          <w:sz w:val="20"/>
          <w:szCs w:val="20"/>
        </w:rPr>
        <w:t>”</w:t>
      </w:r>
      <w:r w:rsidRPr="00D61249">
        <w:rPr>
          <w:rFonts w:asciiTheme="minorHAnsi" w:hAnsiTheme="minorHAnsi" w:cstheme="minorHAnsi"/>
          <w:sz w:val="20"/>
          <w:szCs w:val="20"/>
        </w:rPr>
        <w:t xml:space="preserve">, </w:t>
      </w:r>
      <w:r w:rsidR="00E20A10" w:rsidRPr="00D61249">
        <w:rPr>
          <w:rFonts w:asciiTheme="minorHAnsi" w:hAnsiTheme="minorHAnsi" w:cstheme="minorHAnsi"/>
          <w:sz w:val="20"/>
          <w:szCs w:val="20"/>
        </w:rPr>
        <w:t xml:space="preserve">oraz </w:t>
      </w:r>
      <w:r w:rsidRPr="00D61249">
        <w:rPr>
          <w:rFonts w:asciiTheme="minorHAnsi" w:hAnsiTheme="minorHAnsi" w:cstheme="minorHAnsi"/>
          <w:sz w:val="20"/>
          <w:szCs w:val="20"/>
        </w:rPr>
        <w:t>ewaluacji, kontroli, monitoringu i sprawozdawczości w ramach Programu Ope</w:t>
      </w:r>
      <w:r w:rsidR="00304A5E" w:rsidRPr="00D61249">
        <w:rPr>
          <w:rFonts w:asciiTheme="minorHAnsi" w:hAnsiTheme="minorHAnsi" w:cstheme="minorHAnsi"/>
          <w:sz w:val="20"/>
          <w:szCs w:val="20"/>
        </w:rPr>
        <w:t xml:space="preserve">racyjnego </w:t>
      </w:r>
      <w:r w:rsidR="00E20A10" w:rsidRPr="00D61249">
        <w:rPr>
          <w:rFonts w:asciiTheme="minorHAnsi" w:hAnsiTheme="minorHAnsi" w:cstheme="minorHAnsi"/>
          <w:sz w:val="20"/>
          <w:szCs w:val="20"/>
        </w:rPr>
        <w:t xml:space="preserve">Wiedza Edukacja Rozwój </w:t>
      </w:r>
      <w:r w:rsidR="00304A5E" w:rsidRPr="00D61249">
        <w:rPr>
          <w:rFonts w:asciiTheme="minorHAnsi" w:hAnsiTheme="minorHAnsi" w:cstheme="minorHAnsi"/>
          <w:sz w:val="20"/>
          <w:szCs w:val="20"/>
        </w:rPr>
        <w:t>(PO</w:t>
      </w:r>
      <w:r w:rsidR="00E20A10" w:rsidRPr="00D61249">
        <w:rPr>
          <w:rFonts w:asciiTheme="minorHAnsi" w:hAnsiTheme="minorHAnsi" w:cstheme="minorHAnsi"/>
          <w:sz w:val="20"/>
          <w:szCs w:val="20"/>
        </w:rPr>
        <w:t>WER</w:t>
      </w:r>
      <w:r w:rsidR="00304A5E" w:rsidRPr="00D61249">
        <w:rPr>
          <w:rFonts w:asciiTheme="minorHAnsi" w:hAnsiTheme="minorHAnsi" w:cstheme="minorHAnsi"/>
          <w:sz w:val="20"/>
          <w:szCs w:val="20"/>
        </w:rPr>
        <w:t>),</w:t>
      </w:r>
    </w:p>
    <w:p w:rsidR="008A0B57" w:rsidRDefault="00AA28A9">
      <w:pPr>
        <w:spacing w:before="12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4) dane osobowe zostały powierzone do przetwarzania Instytucji Wdrażającej/Instytucji Pośredniczącej </w:t>
      </w:r>
      <w:r w:rsidR="00E20A10" w:rsidRPr="00D61249">
        <w:rPr>
          <w:rFonts w:asciiTheme="minorHAnsi" w:hAnsiTheme="minorHAnsi" w:cstheme="minorHAnsi"/>
          <w:sz w:val="20"/>
          <w:szCs w:val="20"/>
        </w:rPr>
        <w:t>-</w:t>
      </w:r>
      <w:r w:rsidRPr="00D61249">
        <w:rPr>
          <w:rFonts w:asciiTheme="minorHAnsi" w:hAnsiTheme="minorHAnsi" w:cstheme="minorHAnsi"/>
          <w:sz w:val="20"/>
          <w:szCs w:val="20"/>
        </w:rPr>
        <w:t xml:space="preserve"> Polskiej Agencji Rozwoju Przedsiębiorczości z siedzibą w Warszawie przy ul. Pańskiej 81/83 - oraz podmiotom, </w:t>
      </w:r>
      <w:r w:rsidRPr="00D61249">
        <w:rPr>
          <w:rFonts w:asciiTheme="minorHAnsi" w:hAnsiTheme="minorHAnsi" w:cstheme="minorHAnsi"/>
          <w:sz w:val="20"/>
          <w:szCs w:val="20"/>
        </w:rPr>
        <w:lastRenderedPageBreak/>
        <w:t xml:space="preserve">które na zlecenie beneficjenta uczestniczą w realizacji projektu </w:t>
      </w:r>
      <w:r w:rsidR="00AB05C4" w:rsidRPr="00D61249">
        <w:rPr>
          <w:rFonts w:asciiTheme="minorHAnsi" w:hAnsiTheme="minorHAnsi" w:cstheme="minorHAnsi"/>
          <w:sz w:val="20"/>
          <w:szCs w:val="20"/>
        </w:rPr>
        <w:t>–</w:t>
      </w:r>
      <w:r w:rsidRPr="00D61249">
        <w:rPr>
          <w:rFonts w:asciiTheme="minorHAnsi" w:hAnsiTheme="minorHAnsi" w:cstheme="minorHAnsi"/>
          <w:sz w:val="20"/>
          <w:szCs w:val="20"/>
        </w:rPr>
        <w:t xml:space="preserve"> </w:t>
      </w:r>
      <w:r w:rsidR="008A0B57" w:rsidRPr="00D61249">
        <w:rPr>
          <w:rFonts w:asciiTheme="minorHAnsi" w:hAnsiTheme="minorHAnsi" w:cstheme="minorHAnsi"/>
          <w:sz w:val="20"/>
          <w:szCs w:val="20"/>
        </w:rPr>
        <w:t xml:space="preserve">Cech rzemiosł Różnych i </w:t>
      </w:r>
      <w:r w:rsidR="008B636F">
        <w:rPr>
          <w:rFonts w:asciiTheme="minorHAnsi" w:hAnsiTheme="minorHAnsi" w:cstheme="minorHAnsi"/>
          <w:sz w:val="20"/>
          <w:szCs w:val="20"/>
        </w:rPr>
        <w:t>P</w:t>
      </w:r>
      <w:r w:rsidR="008B636F" w:rsidRPr="008A0B57">
        <w:rPr>
          <w:rFonts w:asciiTheme="minorHAnsi" w:hAnsiTheme="minorHAnsi" w:cstheme="minorHAnsi"/>
          <w:sz w:val="20"/>
          <w:szCs w:val="20"/>
        </w:rPr>
        <w:t>rzedsiębiorczości</w:t>
      </w:r>
      <w:r w:rsidR="008A0B57" w:rsidRPr="00D61249">
        <w:rPr>
          <w:rFonts w:asciiTheme="minorHAnsi" w:hAnsiTheme="minorHAnsi" w:cstheme="minorHAnsi"/>
          <w:sz w:val="20"/>
          <w:szCs w:val="20"/>
        </w:rPr>
        <w:t xml:space="preserve"> w Bytomiu, 41-902 Bytom, ul. Pułaskiego 3.</w:t>
      </w:r>
    </w:p>
    <w:p w:rsidR="00AA28A9" w:rsidRPr="00D61249" w:rsidRDefault="003E50A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Przetwarzane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dane osobowe mogą zostać udostępnione firmom badawczym realizującym na zlecenie Instytucji Zarządzającej PO</w:t>
      </w:r>
      <w:r w:rsidR="00E20A10" w:rsidRPr="00D61249">
        <w:rPr>
          <w:rFonts w:asciiTheme="minorHAnsi" w:hAnsiTheme="minorHAnsi" w:cstheme="minorHAnsi"/>
          <w:sz w:val="20"/>
          <w:szCs w:val="20"/>
        </w:rPr>
        <w:t>WER</w:t>
      </w:r>
      <w:r w:rsidR="00AA28A9" w:rsidRPr="00D61249">
        <w:rPr>
          <w:rFonts w:asciiTheme="minorHAnsi" w:hAnsiTheme="minorHAnsi" w:cstheme="minorHAnsi"/>
          <w:sz w:val="20"/>
          <w:szCs w:val="20"/>
        </w:rPr>
        <w:t>, Instytucji Wdrażającej/Instytucji Pośredniczącej lub beneficjenta badania ewaluacyjne w ramach PO</w:t>
      </w:r>
      <w:r w:rsidR="000968DE" w:rsidRPr="00D61249">
        <w:rPr>
          <w:rFonts w:asciiTheme="minorHAnsi" w:hAnsiTheme="minorHAnsi" w:cstheme="minorHAnsi"/>
          <w:sz w:val="20"/>
          <w:szCs w:val="20"/>
        </w:rPr>
        <w:t>WER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oraz specjalistycznym firmom realizującym na zlecenie Instytucji Zarządzającej PO</w:t>
      </w:r>
      <w:r w:rsidR="000968DE" w:rsidRPr="00D61249">
        <w:rPr>
          <w:rFonts w:asciiTheme="minorHAnsi" w:hAnsiTheme="minorHAnsi" w:cstheme="minorHAnsi"/>
          <w:sz w:val="20"/>
          <w:szCs w:val="20"/>
        </w:rPr>
        <w:t>WER</w:t>
      </w:r>
      <w:r w:rsidR="00AA28A9" w:rsidRPr="00D61249">
        <w:rPr>
          <w:rFonts w:asciiTheme="minorHAnsi" w:hAnsiTheme="minorHAnsi" w:cstheme="minorHAnsi"/>
          <w:sz w:val="20"/>
          <w:szCs w:val="20"/>
        </w:rPr>
        <w:t xml:space="preserve"> lub Instytucji Wdrażającej/Instytucji Pośred</w:t>
      </w:r>
      <w:r w:rsidR="00304A5E" w:rsidRPr="00D61249">
        <w:rPr>
          <w:rFonts w:asciiTheme="minorHAnsi" w:hAnsiTheme="minorHAnsi" w:cstheme="minorHAnsi"/>
          <w:sz w:val="20"/>
          <w:szCs w:val="20"/>
        </w:rPr>
        <w:t>niczącej kontrole w ramach PO</w:t>
      </w:r>
      <w:r w:rsidR="000968DE" w:rsidRPr="00D61249">
        <w:rPr>
          <w:rFonts w:asciiTheme="minorHAnsi" w:hAnsiTheme="minorHAnsi" w:cstheme="minorHAnsi"/>
          <w:sz w:val="20"/>
          <w:szCs w:val="20"/>
        </w:rPr>
        <w:t>WER</w:t>
      </w:r>
      <w:r w:rsidR="00304A5E" w:rsidRPr="00D61249">
        <w:rPr>
          <w:rFonts w:asciiTheme="minorHAnsi" w:hAnsiTheme="minorHAnsi" w:cstheme="minorHAnsi"/>
          <w:sz w:val="20"/>
          <w:szCs w:val="20"/>
        </w:rPr>
        <w:t>,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5) </w:t>
      </w:r>
      <w:r w:rsidR="00B15F14" w:rsidRPr="00D61249">
        <w:rPr>
          <w:rFonts w:asciiTheme="minorHAnsi" w:hAnsiTheme="minorHAnsi" w:cstheme="minorHAnsi"/>
          <w:sz w:val="20"/>
          <w:szCs w:val="20"/>
        </w:rPr>
        <w:t>Podanie danych osobowych jest obligatoryjne na mocy przepisów prawa,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6175BC">
        <w:rPr>
          <w:rFonts w:asciiTheme="minorHAnsi" w:hAnsiTheme="minorHAnsi" w:cstheme="minorHAnsi"/>
          <w:sz w:val="20"/>
          <w:szCs w:val="20"/>
        </w:rPr>
        <w:t xml:space="preserve">6) </w:t>
      </w:r>
      <w:r w:rsidR="006175BC">
        <w:rPr>
          <w:rFonts w:asciiTheme="minorHAnsi" w:hAnsiTheme="minorHAnsi" w:cstheme="minorHAnsi"/>
          <w:sz w:val="20"/>
          <w:szCs w:val="20"/>
        </w:rPr>
        <w:t xml:space="preserve">Zleceniodawca ma </w:t>
      </w:r>
      <w:r w:rsidRPr="006175BC">
        <w:rPr>
          <w:rFonts w:asciiTheme="minorHAnsi" w:hAnsiTheme="minorHAnsi" w:cstheme="minorHAnsi"/>
          <w:sz w:val="20"/>
          <w:szCs w:val="20"/>
        </w:rPr>
        <w:t>prawo dostępu do treści swoich danych i ich poprawiania.</w:t>
      </w:r>
    </w:p>
    <w:p w:rsidR="00317285" w:rsidRPr="00D61249" w:rsidRDefault="00317285">
      <w:pPr>
        <w:rPr>
          <w:rFonts w:asciiTheme="minorHAnsi" w:hAnsiTheme="minorHAnsi" w:cstheme="minorHAnsi"/>
          <w:b/>
          <w:sz w:val="20"/>
          <w:szCs w:val="20"/>
        </w:rPr>
      </w:pP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10</w:t>
      </w:r>
      <w:r w:rsidR="00D57EC6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61249">
        <w:rPr>
          <w:rFonts w:asciiTheme="minorHAnsi" w:hAnsiTheme="minorHAnsi" w:cstheme="minorHAnsi"/>
          <w:b/>
          <w:sz w:val="20"/>
          <w:szCs w:val="20"/>
        </w:rPr>
        <w:t>Ocena jakości usługi</w:t>
      </w:r>
    </w:p>
    <w:p w:rsidR="00AA28A9" w:rsidRPr="00D61249" w:rsidRDefault="00AA28A9" w:rsidP="00AA28A9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Zleceniobiorca zastrzega sobie prawo przeprowadzania działań monitoringowych, kontrolnych i ewaluacyjnych </w:t>
      </w:r>
      <w:r w:rsidR="00FC062C" w:rsidRPr="00D61249">
        <w:rPr>
          <w:rFonts w:asciiTheme="minorHAnsi" w:hAnsiTheme="minorHAnsi" w:cstheme="minorHAnsi"/>
          <w:sz w:val="20"/>
          <w:szCs w:val="20"/>
        </w:rPr>
        <w:t xml:space="preserve">dotyczących </w:t>
      </w:r>
      <w:r w:rsidRPr="00D61249">
        <w:rPr>
          <w:rFonts w:asciiTheme="minorHAnsi" w:hAnsiTheme="minorHAnsi" w:cstheme="minorHAnsi"/>
          <w:sz w:val="20"/>
          <w:szCs w:val="20"/>
        </w:rPr>
        <w:t>zakresu i produktów usługi doradczej, zgodnie z wymogami wynikającymi z Zasad finansowania PO</w:t>
      </w:r>
      <w:r w:rsidR="000968DE" w:rsidRPr="00D61249">
        <w:rPr>
          <w:rFonts w:asciiTheme="minorHAnsi" w:hAnsiTheme="minorHAnsi" w:cstheme="minorHAnsi"/>
          <w:sz w:val="20"/>
          <w:szCs w:val="20"/>
        </w:rPr>
        <w:t>WER</w:t>
      </w:r>
      <w:r w:rsidRPr="00D61249">
        <w:rPr>
          <w:rFonts w:asciiTheme="minorHAnsi" w:hAnsiTheme="minorHAnsi" w:cstheme="minorHAnsi"/>
          <w:sz w:val="20"/>
          <w:szCs w:val="20"/>
        </w:rPr>
        <w:t>.</w:t>
      </w:r>
    </w:p>
    <w:p w:rsidR="003E50A1" w:rsidRPr="003E50A1" w:rsidRDefault="00AA28A9" w:rsidP="003E50A1">
      <w:pPr>
        <w:numPr>
          <w:ilvl w:val="0"/>
          <w:numId w:val="14"/>
        </w:numPr>
        <w:spacing w:before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 xml:space="preserve">Zleceniodawca zobowiązuje się do dokonania oceny stopnia zadowolenia z wyświadczonej usługi poprzez wypełnienie ankiety przedłożonej przez Zleceniobiorcę. </w:t>
      </w:r>
    </w:p>
    <w:p w:rsidR="0015561B" w:rsidRPr="00D61249" w:rsidRDefault="0015561B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A28A9" w:rsidRDefault="00893C5B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11</w:t>
      </w:r>
      <w:r w:rsidR="000405EC" w:rsidRPr="00D612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E50A1">
        <w:rPr>
          <w:rFonts w:asciiTheme="minorHAnsi" w:hAnsiTheme="minorHAnsi" w:cstheme="minorHAnsi"/>
          <w:b/>
          <w:sz w:val="20"/>
          <w:szCs w:val="20"/>
        </w:rPr>
        <w:t>Załączniki do umowy</w:t>
      </w:r>
    </w:p>
    <w:p w:rsidR="003E50A1" w:rsidRPr="003E50A1" w:rsidRDefault="003E50A1" w:rsidP="003E50A1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3E50A1">
        <w:rPr>
          <w:rFonts w:asciiTheme="minorHAnsi" w:hAnsiTheme="minorHAnsi" w:cstheme="minorHAnsi"/>
          <w:sz w:val="20"/>
          <w:szCs w:val="20"/>
        </w:rPr>
        <w:t xml:space="preserve">Integralną częścią umowy są </w:t>
      </w:r>
      <w:r w:rsidR="002D7197">
        <w:rPr>
          <w:rFonts w:asciiTheme="minorHAnsi" w:hAnsiTheme="minorHAnsi" w:cstheme="minorHAnsi"/>
          <w:sz w:val="20"/>
          <w:szCs w:val="20"/>
        </w:rPr>
        <w:t xml:space="preserve">podpisane </w:t>
      </w:r>
      <w:r w:rsidRPr="003E50A1">
        <w:rPr>
          <w:rFonts w:asciiTheme="minorHAnsi" w:hAnsiTheme="minorHAnsi" w:cstheme="minorHAnsi"/>
          <w:sz w:val="20"/>
          <w:szCs w:val="20"/>
        </w:rPr>
        <w:t>załączniki:</w:t>
      </w:r>
    </w:p>
    <w:p w:rsidR="003E50A1" w:rsidRPr="003E50A1" w:rsidRDefault="00E70F0E" w:rsidP="003E50A1">
      <w:pPr>
        <w:pStyle w:val="Akapitzlist"/>
        <w:numPr>
          <w:ilvl w:val="0"/>
          <w:numId w:val="49"/>
        </w:numPr>
        <w:spacing w:before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1 do umowy - </w:t>
      </w:r>
      <w:r w:rsidR="003E50A1">
        <w:rPr>
          <w:rFonts w:asciiTheme="minorHAnsi" w:hAnsiTheme="minorHAnsi" w:cstheme="minorHAnsi"/>
          <w:sz w:val="20"/>
          <w:szCs w:val="20"/>
        </w:rPr>
        <w:t>Regulamin rekrutacji</w:t>
      </w:r>
    </w:p>
    <w:p w:rsidR="003E50A1" w:rsidRPr="00E70F0E" w:rsidRDefault="00E70F0E" w:rsidP="003E50A1">
      <w:pPr>
        <w:pStyle w:val="Akapitzlist"/>
        <w:numPr>
          <w:ilvl w:val="0"/>
          <w:numId w:val="49"/>
        </w:numPr>
        <w:spacing w:before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2 do umowy -  </w:t>
      </w:r>
      <w:r w:rsidR="003E50A1">
        <w:rPr>
          <w:rFonts w:asciiTheme="minorHAnsi" w:hAnsiTheme="minorHAnsi" w:cstheme="minorHAnsi"/>
          <w:sz w:val="20"/>
          <w:szCs w:val="20"/>
        </w:rPr>
        <w:t>Formularz zgłoszeniowy</w:t>
      </w:r>
    </w:p>
    <w:p w:rsidR="00E70F0E" w:rsidRPr="003E50A1" w:rsidRDefault="00E70F0E" w:rsidP="00E70F0E">
      <w:pPr>
        <w:pStyle w:val="Akapitzlist"/>
        <w:numPr>
          <w:ilvl w:val="0"/>
          <w:numId w:val="49"/>
        </w:numPr>
        <w:spacing w:before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3 do umowy - </w:t>
      </w:r>
      <w:r w:rsidRPr="00E70F0E">
        <w:rPr>
          <w:rFonts w:asciiTheme="minorHAnsi" w:hAnsiTheme="minorHAnsi" w:cstheme="minorHAnsi"/>
          <w:sz w:val="20"/>
          <w:szCs w:val="20"/>
        </w:rPr>
        <w:t xml:space="preserve">Zaświadczenie o udzielonej pomocy de </w:t>
      </w:r>
      <w:proofErr w:type="spellStart"/>
      <w:r w:rsidRPr="00E70F0E">
        <w:rPr>
          <w:rFonts w:asciiTheme="minorHAnsi" w:hAnsiTheme="minorHAnsi" w:cstheme="minorHAnsi"/>
          <w:sz w:val="20"/>
          <w:szCs w:val="20"/>
        </w:rPr>
        <w:t>minimis</w:t>
      </w:r>
      <w:proofErr w:type="spellEnd"/>
    </w:p>
    <w:p w:rsidR="003E50A1" w:rsidRDefault="00E70F0E" w:rsidP="003E50A1">
      <w:pPr>
        <w:pStyle w:val="Akapitzlist"/>
        <w:numPr>
          <w:ilvl w:val="0"/>
          <w:numId w:val="49"/>
        </w:numPr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4 do umowy - </w:t>
      </w:r>
      <w:r w:rsidR="002D7197" w:rsidRPr="002D7197">
        <w:rPr>
          <w:rFonts w:asciiTheme="minorHAnsi" w:hAnsiTheme="minorHAnsi" w:cstheme="minorHAnsi"/>
          <w:sz w:val="20"/>
          <w:szCs w:val="20"/>
        </w:rPr>
        <w:t>Formularz wykonania usługi doradczej</w:t>
      </w:r>
    </w:p>
    <w:p w:rsidR="00102F12" w:rsidRPr="00D61249" w:rsidRDefault="00102F12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12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W kwestiach nieuregulowanych niniejszą umową zastosowanie mają przepisy Kodeksu cywilnego.</w:t>
      </w: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13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Spory wynikłe w czasie wykonywania umowy, których strony nie rozwiązały na drodze polubownej, będą rozstrzygane przez sąd właściwy dla siedziby Zleceniobiorcy.</w:t>
      </w: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14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Wszelkie zmiany i uzupełnienia umowy mogą być dokonane - pod rygorem nieważności - wyłączenie w formie pisemnej, poprzez zawarcie stosownego aneksu podpisanego przez obie strony.</w:t>
      </w:r>
    </w:p>
    <w:p w:rsidR="00AA28A9" w:rsidRPr="00D61249" w:rsidRDefault="00AA28A9" w:rsidP="00AA28A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124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93C5B">
        <w:rPr>
          <w:rFonts w:asciiTheme="minorHAnsi" w:hAnsiTheme="minorHAnsi" w:cstheme="minorHAnsi"/>
          <w:b/>
          <w:sz w:val="20"/>
          <w:szCs w:val="20"/>
        </w:rPr>
        <w:t>15</w:t>
      </w:r>
    </w:p>
    <w:p w:rsidR="00AA28A9" w:rsidRPr="00D61249" w:rsidRDefault="00AA28A9" w:rsidP="00AA28A9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D61249">
        <w:rPr>
          <w:rFonts w:asciiTheme="minorHAnsi" w:hAnsiTheme="minorHAnsi" w:cstheme="minorHAnsi"/>
          <w:sz w:val="20"/>
          <w:szCs w:val="20"/>
        </w:rPr>
        <w:t>Umowę sporządzono w dwóch jednobrzmiących egzemplarzach, po jednym dla każdej ze stron.</w:t>
      </w:r>
    </w:p>
    <w:p w:rsidR="00AA28A9" w:rsidRDefault="00AA28A9" w:rsidP="00AA28A9">
      <w:pPr>
        <w:spacing w:before="120"/>
        <w:rPr>
          <w:rFonts w:asciiTheme="minorHAnsi" w:hAnsiTheme="minorHAnsi" w:cstheme="minorHAnsi"/>
          <w:noProof/>
          <w:color w:val="000000"/>
          <w:sz w:val="20"/>
          <w:szCs w:val="20"/>
          <w:u w:val="single"/>
        </w:rPr>
      </w:pPr>
    </w:p>
    <w:p w:rsidR="004B59F8" w:rsidRDefault="004B59F8" w:rsidP="00AA28A9">
      <w:pPr>
        <w:spacing w:before="120"/>
        <w:rPr>
          <w:rFonts w:asciiTheme="minorHAnsi" w:hAnsiTheme="minorHAnsi" w:cstheme="minorHAnsi"/>
          <w:noProof/>
          <w:color w:val="000000"/>
          <w:sz w:val="20"/>
          <w:szCs w:val="20"/>
          <w:u w:val="single"/>
        </w:rPr>
      </w:pPr>
    </w:p>
    <w:p w:rsidR="004B59F8" w:rsidRPr="00D61249" w:rsidRDefault="004B59F8" w:rsidP="00AA28A9">
      <w:pPr>
        <w:spacing w:before="120"/>
        <w:rPr>
          <w:rFonts w:asciiTheme="minorHAnsi" w:hAnsiTheme="minorHAnsi" w:cstheme="minorHAnsi"/>
          <w:noProof/>
          <w:color w:val="000000"/>
          <w:sz w:val="20"/>
          <w:szCs w:val="20"/>
          <w:u w:val="single"/>
        </w:rPr>
      </w:pPr>
    </w:p>
    <w:p w:rsidR="00BD216D" w:rsidRPr="00D61249" w:rsidRDefault="00BD216D" w:rsidP="00AA28A9">
      <w:pPr>
        <w:spacing w:before="120"/>
        <w:rPr>
          <w:rFonts w:asciiTheme="minorHAnsi" w:hAnsiTheme="minorHAnsi" w:cstheme="minorHAnsi"/>
          <w:noProof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AA28A9" w:rsidRPr="007F4CA1" w:rsidTr="00761949">
        <w:tc>
          <w:tcPr>
            <w:tcW w:w="4606" w:type="dxa"/>
          </w:tcPr>
          <w:p w:rsidR="00AA28A9" w:rsidRPr="00D61249" w:rsidRDefault="00AA28A9" w:rsidP="0076194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F86EBC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F86EB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</w:p>
          <w:p w:rsidR="00AA28A9" w:rsidRPr="00D61249" w:rsidRDefault="004A0587" w:rsidP="004A058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 xml:space="preserve">Data i podpis </w:t>
            </w:r>
            <w:r w:rsidR="00AA28A9" w:rsidRPr="00D61249">
              <w:rPr>
                <w:rFonts w:asciiTheme="minorHAnsi" w:hAnsiTheme="minorHAnsi" w:cstheme="minorHAnsi"/>
                <w:sz w:val="20"/>
                <w:szCs w:val="20"/>
              </w:rPr>
              <w:t>Zleceniodawc</w:t>
            </w: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F86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AA28A9" w:rsidRPr="00D61249" w:rsidRDefault="00AA28A9" w:rsidP="0076194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  <w:r w:rsidR="00F86EBC">
              <w:rPr>
                <w:rFonts w:asciiTheme="minorHAnsi" w:hAnsiTheme="minorHAnsi" w:cstheme="minorHAnsi"/>
                <w:sz w:val="20"/>
                <w:szCs w:val="20"/>
              </w:rPr>
              <w:t>……………………</w:t>
            </w: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</w:p>
          <w:p w:rsidR="00AA28A9" w:rsidRPr="00D61249" w:rsidRDefault="004A0587" w:rsidP="004A0587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1249">
              <w:rPr>
                <w:rFonts w:asciiTheme="minorHAnsi" w:hAnsiTheme="minorHAnsi" w:cstheme="minorHAnsi"/>
                <w:sz w:val="20"/>
                <w:szCs w:val="20"/>
              </w:rPr>
              <w:t>Data i podpis Zleceniobiorcy</w:t>
            </w:r>
          </w:p>
        </w:tc>
      </w:tr>
    </w:tbl>
    <w:p w:rsidR="00D57EC6" w:rsidRPr="00D61249" w:rsidRDefault="00D57EC6" w:rsidP="00666C76">
      <w:pPr>
        <w:spacing w:before="120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61249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</w:t>
      </w:r>
    </w:p>
    <w:sectPr w:rsidR="00D57EC6" w:rsidRPr="00D61249" w:rsidSect="00C27412">
      <w:headerReference w:type="default" r:id="rId10"/>
      <w:footerReference w:type="default" r:id="rId11"/>
      <w:pgSz w:w="11906" w:h="16838"/>
      <w:pgMar w:top="1814" w:right="1417" w:bottom="1560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A5" w:rsidRDefault="00F340A5">
      <w:r>
        <w:separator/>
      </w:r>
    </w:p>
  </w:endnote>
  <w:endnote w:type="continuationSeparator" w:id="0">
    <w:p w:rsidR="00F340A5" w:rsidRDefault="00F34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9212"/>
    </w:tblGrid>
    <w:tr w:rsidR="00F340A5" w:rsidTr="0042090B">
      <w:tc>
        <w:tcPr>
          <w:tcW w:w="9212" w:type="dxa"/>
          <w:tcBorders>
            <w:top w:val="double" w:sz="4" w:space="0" w:color="000080"/>
          </w:tcBorders>
        </w:tcPr>
        <w:p w:rsidR="00F340A5" w:rsidRDefault="00F340A5" w:rsidP="0042090B">
          <w:pPr>
            <w:pStyle w:val="Stopka"/>
          </w:pPr>
        </w:p>
      </w:tc>
    </w:tr>
    <w:tr w:rsidR="00F340A5" w:rsidTr="0042090B">
      <w:tc>
        <w:tcPr>
          <w:tcW w:w="9212" w:type="dxa"/>
        </w:tcPr>
        <w:p w:rsidR="00F340A5" w:rsidRPr="00C309E9" w:rsidRDefault="00F340A5" w:rsidP="0042090B">
          <w:pPr>
            <w:spacing w:before="60"/>
            <w:jc w:val="center"/>
            <w:rPr>
              <w:rFonts w:ascii="Clarendon" w:hAnsi="Clarendon"/>
              <w:i/>
              <w:color w:val="000080"/>
              <w:sz w:val="15"/>
              <w:szCs w:val="15"/>
            </w:rPr>
          </w:pPr>
        </w:p>
      </w:tc>
    </w:tr>
  </w:tbl>
  <w:p w:rsidR="00F340A5" w:rsidRDefault="00F34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A5" w:rsidRDefault="00F340A5">
      <w:r>
        <w:separator/>
      </w:r>
    </w:p>
  </w:footnote>
  <w:footnote w:type="continuationSeparator" w:id="0">
    <w:p w:rsidR="00F340A5" w:rsidRDefault="00F340A5">
      <w:r>
        <w:continuationSeparator/>
      </w:r>
    </w:p>
  </w:footnote>
  <w:footnote w:id="1">
    <w:p w:rsidR="00F340A5" w:rsidRPr="00DA0AEC" w:rsidRDefault="00F340A5" w:rsidP="00947848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DA0AEC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A0AEC">
        <w:rPr>
          <w:rFonts w:asciiTheme="majorHAnsi" w:hAnsiTheme="majorHAnsi"/>
          <w:sz w:val="16"/>
          <w:szCs w:val="16"/>
        </w:rPr>
        <w:t xml:space="preserve"> Właściwe zaznaczyć</w:t>
      </w:r>
      <w:r>
        <w:rPr>
          <w:rFonts w:asciiTheme="majorHAnsi" w:hAnsiTheme="majorHAnsi"/>
          <w:sz w:val="16"/>
          <w:szCs w:val="16"/>
        </w:rPr>
        <w:t>; do określenia statusu podano link do</w:t>
      </w:r>
      <w:r w:rsidRPr="00947848">
        <w:rPr>
          <w:rFonts w:asciiTheme="majorHAnsi" w:hAnsiTheme="majorHAnsi"/>
          <w:sz w:val="16"/>
          <w:szCs w:val="16"/>
        </w:rPr>
        <w:t xml:space="preserve"> kwalifikator</w:t>
      </w:r>
      <w:r>
        <w:rPr>
          <w:rFonts w:asciiTheme="majorHAnsi" w:hAnsiTheme="majorHAnsi"/>
          <w:sz w:val="16"/>
          <w:szCs w:val="16"/>
        </w:rPr>
        <w:t>a</w:t>
      </w:r>
      <w:r w:rsidRPr="00947848">
        <w:rPr>
          <w:rFonts w:asciiTheme="majorHAnsi" w:hAnsiTheme="majorHAnsi"/>
          <w:sz w:val="16"/>
          <w:szCs w:val="16"/>
        </w:rPr>
        <w:t xml:space="preserve"> dostępn</w:t>
      </w:r>
      <w:r>
        <w:rPr>
          <w:rFonts w:asciiTheme="majorHAnsi" w:hAnsiTheme="majorHAnsi"/>
          <w:sz w:val="16"/>
          <w:szCs w:val="16"/>
        </w:rPr>
        <w:t>ego</w:t>
      </w:r>
      <w:r w:rsidRPr="00947848">
        <w:rPr>
          <w:rFonts w:asciiTheme="majorHAnsi" w:hAnsiTheme="majorHAnsi"/>
          <w:sz w:val="16"/>
          <w:szCs w:val="16"/>
        </w:rPr>
        <w:t xml:space="preserve"> na stronie Polskiej Agencji Rozwoju</w:t>
      </w:r>
      <w:r>
        <w:rPr>
          <w:rFonts w:asciiTheme="majorHAnsi" w:hAnsiTheme="majorHAnsi"/>
          <w:sz w:val="16"/>
          <w:szCs w:val="16"/>
        </w:rPr>
        <w:t xml:space="preserve"> </w:t>
      </w:r>
      <w:r w:rsidRPr="00947848">
        <w:rPr>
          <w:rFonts w:asciiTheme="majorHAnsi" w:hAnsiTheme="majorHAnsi"/>
          <w:sz w:val="16"/>
          <w:szCs w:val="16"/>
        </w:rPr>
        <w:t>Przedsiębiorczości</w:t>
      </w:r>
      <w:r>
        <w:rPr>
          <w:rFonts w:asciiTheme="majorHAnsi" w:hAnsiTheme="majorHAnsi"/>
          <w:sz w:val="16"/>
          <w:szCs w:val="16"/>
        </w:rPr>
        <w:t xml:space="preserve">;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A5" w:rsidRPr="004A0587" w:rsidRDefault="00F340A5" w:rsidP="004A0587">
    <w:pPr>
      <w:pStyle w:val="Nagwek"/>
    </w:pPr>
    <w:bookmarkStart w:id="0" w:name="_GoBack"/>
    <w:bookmarkEnd w:id="0"/>
    <w:r>
      <w:rPr>
        <w:noProof/>
      </w:rPr>
      <w:drawing>
        <wp:inline distT="0" distB="0" distL="0" distR="0">
          <wp:extent cx="5715000" cy="523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z obramowani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B86"/>
    <w:multiLevelType w:val="hybridMultilevel"/>
    <w:tmpl w:val="493AB96C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5F11C6D"/>
    <w:multiLevelType w:val="hybridMultilevel"/>
    <w:tmpl w:val="5570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351"/>
    <w:multiLevelType w:val="hybridMultilevel"/>
    <w:tmpl w:val="8EC8FBF2"/>
    <w:lvl w:ilvl="0" w:tplc="2A9AE3A2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37BAF"/>
    <w:multiLevelType w:val="hybridMultilevel"/>
    <w:tmpl w:val="9A6A4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5790E"/>
    <w:multiLevelType w:val="hybridMultilevel"/>
    <w:tmpl w:val="E5627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63125"/>
    <w:multiLevelType w:val="hybridMultilevel"/>
    <w:tmpl w:val="1A547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4025"/>
    <w:multiLevelType w:val="hybridMultilevel"/>
    <w:tmpl w:val="2B5E14A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1FD5CBB"/>
    <w:multiLevelType w:val="multilevel"/>
    <w:tmpl w:val="DCCE6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3974B22"/>
    <w:multiLevelType w:val="hybridMultilevel"/>
    <w:tmpl w:val="2472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A567A"/>
    <w:multiLevelType w:val="hybridMultilevel"/>
    <w:tmpl w:val="13EA74F6"/>
    <w:lvl w:ilvl="0" w:tplc="731C7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6B0F58"/>
    <w:multiLevelType w:val="hybridMultilevel"/>
    <w:tmpl w:val="C478DA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2A548B"/>
    <w:multiLevelType w:val="hybridMultilevel"/>
    <w:tmpl w:val="23783D00"/>
    <w:lvl w:ilvl="0" w:tplc="F520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83434"/>
    <w:multiLevelType w:val="hybridMultilevel"/>
    <w:tmpl w:val="81086EAE"/>
    <w:lvl w:ilvl="0" w:tplc="85348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D243A"/>
    <w:multiLevelType w:val="hybridMultilevel"/>
    <w:tmpl w:val="0C0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A0C8D"/>
    <w:multiLevelType w:val="hybridMultilevel"/>
    <w:tmpl w:val="5D9EE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511F3"/>
    <w:multiLevelType w:val="hybridMultilevel"/>
    <w:tmpl w:val="BD781CD6"/>
    <w:lvl w:ilvl="0" w:tplc="3768EC4C">
      <w:numFmt w:val="bullet"/>
      <w:lvlText w:val="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BEA674B"/>
    <w:multiLevelType w:val="hybridMultilevel"/>
    <w:tmpl w:val="6F34826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181D12"/>
    <w:multiLevelType w:val="hybridMultilevel"/>
    <w:tmpl w:val="E75C6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4185F"/>
    <w:multiLevelType w:val="hybridMultilevel"/>
    <w:tmpl w:val="5D4484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FCC7130"/>
    <w:multiLevelType w:val="hybridMultilevel"/>
    <w:tmpl w:val="FAD8D2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136172C"/>
    <w:multiLevelType w:val="hybridMultilevel"/>
    <w:tmpl w:val="2FA8A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1C14FC"/>
    <w:multiLevelType w:val="hybridMultilevel"/>
    <w:tmpl w:val="7F9C1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38A60F3"/>
    <w:multiLevelType w:val="hybridMultilevel"/>
    <w:tmpl w:val="45C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844AE"/>
    <w:multiLevelType w:val="hybridMultilevel"/>
    <w:tmpl w:val="23F49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B2198C"/>
    <w:multiLevelType w:val="hybridMultilevel"/>
    <w:tmpl w:val="70721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54641"/>
    <w:multiLevelType w:val="hybridMultilevel"/>
    <w:tmpl w:val="EB4A0682"/>
    <w:lvl w:ilvl="0" w:tplc="FBE65922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39BF12A8"/>
    <w:multiLevelType w:val="hybridMultilevel"/>
    <w:tmpl w:val="EA44B29C"/>
    <w:lvl w:ilvl="0" w:tplc="85348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C107898"/>
    <w:multiLevelType w:val="hybridMultilevel"/>
    <w:tmpl w:val="E44AA43C"/>
    <w:lvl w:ilvl="0" w:tplc="85348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DD20B3"/>
    <w:multiLevelType w:val="hybridMultilevel"/>
    <w:tmpl w:val="CF7070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F15575A"/>
    <w:multiLevelType w:val="hybridMultilevel"/>
    <w:tmpl w:val="1D68715A"/>
    <w:lvl w:ilvl="0" w:tplc="94864B44">
      <w:start w:val="1"/>
      <w:numFmt w:val="bullet"/>
      <w:lvlText w:val=""/>
      <w:lvlJc w:val="left"/>
      <w:pPr>
        <w:ind w:left="1114" w:hanging="360"/>
      </w:pPr>
      <w:rPr>
        <w:rFonts w:ascii="Symbol" w:hAnsi="Symbol" w:hint="default"/>
      </w:rPr>
    </w:lvl>
    <w:lvl w:ilvl="1" w:tplc="2860460E">
      <w:numFmt w:val="bullet"/>
      <w:lvlText w:val=""/>
      <w:lvlJc w:val="left"/>
      <w:pPr>
        <w:ind w:left="1834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0">
    <w:nsid w:val="42487997"/>
    <w:multiLevelType w:val="hybridMultilevel"/>
    <w:tmpl w:val="D8B433C4"/>
    <w:lvl w:ilvl="0" w:tplc="AF9A4D66">
      <w:start w:val="1"/>
      <w:numFmt w:val="bullet"/>
      <w:lvlText w:val="£"/>
      <w:lvlJc w:val="left"/>
      <w:pPr>
        <w:ind w:left="928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2430D3"/>
    <w:multiLevelType w:val="hybridMultilevel"/>
    <w:tmpl w:val="9C82A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D4ED8"/>
    <w:multiLevelType w:val="hybridMultilevel"/>
    <w:tmpl w:val="62304C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A67EDA"/>
    <w:multiLevelType w:val="hybridMultilevel"/>
    <w:tmpl w:val="6A96950A"/>
    <w:lvl w:ilvl="0" w:tplc="709C973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4">
    <w:nsid w:val="4732082C"/>
    <w:multiLevelType w:val="hybridMultilevel"/>
    <w:tmpl w:val="8496D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46AF5"/>
    <w:multiLevelType w:val="hybridMultilevel"/>
    <w:tmpl w:val="2E70D67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>
    <w:nsid w:val="4BFD5EB0"/>
    <w:multiLevelType w:val="hybridMultilevel"/>
    <w:tmpl w:val="BEBCE7C6"/>
    <w:lvl w:ilvl="0" w:tplc="8534847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FFE0C0A"/>
    <w:multiLevelType w:val="hybridMultilevel"/>
    <w:tmpl w:val="1194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AA6056"/>
    <w:multiLevelType w:val="hybridMultilevel"/>
    <w:tmpl w:val="78501516"/>
    <w:lvl w:ilvl="0" w:tplc="94864B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C469E">
      <w:numFmt w:val="bullet"/>
      <w:lvlText w:val="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AD3A5B"/>
    <w:multiLevelType w:val="hybridMultilevel"/>
    <w:tmpl w:val="CE90E8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5E57793D"/>
    <w:multiLevelType w:val="hybridMultilevel"/>
    <w:tmpl w:val="FB5C9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8F676E"/>
    <w:multiLevelType w:val="hybridMultilevel"/>
    <w:tmpl w:val="47D64448"/>
    <w:lvl w:ilvl="0" w:tplc="0415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42">
    <w:nsid w:val="63CA08D2"/>
    <w:multiLevelType w:val="hybridMultilevel"/>
    <w:tmpl w:val="771254F2"/>
    <w:lvl w:ilvl="0" w:tplc="AF9A4D66">
      <w:start w:val="1"/>
      <w:numFmt w:val="bullet"/>
      <w:lvlText w:val="£"/>
      <w:lvlJc w:val="left"/>
      <w:pPr>
        <w:ind w:left="1077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D671B7"/>
    <w:multiLevelType w:val="hybridMultilevel"/>
    <w:tmpl w:val="71347742"/>
    <w:lvl w:ilvl="0" w:tplc="B32E5FF4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061614"/>
    <w:multiLevelType w:val="hybridMultilevel"/>
    <w:tmpl w:val="4312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2D3BEF"/>
    <w:multiLevelType w:val="hybridMultilevel"/>
    <w:tmpl w:val="90C2016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373F23"/>
    <w:multiLevelType w:val="hybridMultilevel"/>
    <w:tmpl w:val="C590A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3B6048"/>
    <w:multiLevelType w:val="hybridMultilevel"/>
    <w:tmpl w:val="69D0DA02"/>
    <w:lvl w:ilvl="0" w:tplc="AF9A4D66">
      <w:start w:val="1"/>
      <w:numFmt w:val="bullet"/>
      <w:lvlText w:val="£"/>
      <w:lvlJc w:val="left"/>
      <w:pPr>
        <w:ind w:left="1485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>
    <w:nsid w:val="7355478E"/>
    <w:multiLevelType w:val="hybridMultilevel"/>
    <w:tmpl w:val="E71E0C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BC6A97"/>
    <w:multiLevelType w:val="multilevel"/>
    <w:tmpl w:val="0DDC1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7"/>
  </w:num>
  <w:num w:numId="3">
    <w:abstractNumId w:val="49"/>
  </w:num>
  <w:num w:numId="4">
    <w:abstractNumId w:val="26"/>
  </w:num>
  <w:num w:numId="5">
    <w:abstractNumId w:val="27"/>
  </w:num>
  <w:num w:numId="6">
    <w:abstractNumId w:val="36"/>
  </w:num>
  <w:num w:numId="7">
    <w:abstractNumId w:val="21"/>
  </w:num>
  <w:num w:numId="8">
    <w:abstractNumId w:val="12"/>
  </w:num>
  <w:num w:numId="9">
    <w:abstractNumId w:val="17"/>
  </w:num>
  <w:num w:numId="10">
    <w:abstractNumId w:val="25"/>
  </w:num>
  <w:num w:numId="11">
    <w:abstractNumId w:val="31"/>
  </w:num>
  <w:num w:numId="12">
    <w:abstractNumId w:val="1"/>
  </w:num>
  <w:num w:numId="13">
    <w:abstractNumId w:val="14"/>
  </w:num>
  <w:num w:numId="14">
    <w:abstractNumId w:val="3"/>
  </w:num>
  <w:num w:numId="15">
    <w:abstractNumId w:val="42"/>
  </w:num>
  <w:num w:numId="16">
    <w:abstractNumId w:val="30"/>
  </w:num>
  <w:num w:numId="17">
    <w:abstractNumId w:val="39"/>
  </w:num>
  <w:num w:numId="18">
    <w:abstractNumId w:val="47"/>
  </w:num>
  <w:num w:numId="19">
    <w:abstractNumId w:val="35"/>
  </w:num>
  <w:num w:numId="20">
    <w:abstractNumId w:val="33"/>
  </w:num>
  <w:num w:numId="21">
    <w:abstractNumId w:val="37"/>
  </w:num>
  <w:num w:numId="22">
    <w:abstractNumId w:val="44"/>
  </w:num>
  <w:num w:numId="23">
    <w:abstractNumId w:val="19"/>
  </w:num>
  <w:num w:numId="24">
    <w:abstractNumId w:val="23"/>
  </w:num>
  <w:num w:numId="25">
    <w:abstractNumId w:val="10"/>
  </w:num>
  <w:num w:numId="26">
    <w:abstractNumId w:val="18"/>
  </w:num>
  <w:num w:numId="27">
    <w:abstractNumId w:val="6"/>
  </w:num>
  <w:num w:numId="28">
    <w:abstractNumId w:val="41"/>
  </w:num>
  <w:num w:numId="29">
    <w:abstractNumId w:val="29"/>
  </w:num>
  <w:num w:numId="30">
    <w:abstractNumId w:val="15"/>
  </w:num>
  <w:num w:numId="31">
    <w:abstractNumId w:val="38"/>
  </w:num>
  <w:num w:numId="32">
    <w:abstractNumId w:val="11"/>
  </w:num>
  <w:num w:numId="33">
    <w:abstractNumId w:val="28"/>
  </w:num>
  <w:num w:numId="34">
    <w:abstractNumId w:val="9"/>
  </w:num>
  <w:num w:numId="35">
    <w:abstractNumId w:val="43"/>
  </w:num>
  <w:num w:numId="36">
    <w:abstractNumId w:val="46"/>
  </w:num>
  <w:num w:numId="37">
    <w:abstractNumId w:val="16"/>
  </w:num>
  <w:num w:numId="38">
    <w:abstractNumId w:val="2"/>
  </w:num>
  <w:num w:numId="39">
    <w:abstractNumId w:val="22"/>
  </w:num>
  <w:num w:numId="40">
    <w:abstractNumId w:val="40"/>
  </w:num>
  <w:num w:numId="41">
    <w:abstractNumId w:val="0"/>
  </w:num>
  <w:num w:numId="42">
    <w:abstractNumId w:val="34"/>
  </w:num>
  <w:num w:numId="43">
    <w:abstractNumId w:val="48"/>
  </w:num>
  <w:num w:numId="44">
    <w:abstractNumId w:val="20"/>
  </w:num>
  <w:num w:numId="45">
    <w:abstractNumId w:val="8"/>
  </w:num>
  <w:num w:numId="46">
    <w:abstractNumId w:val="5"/>
  </w:num>
  <w:num w:numId="47">
    <w:abstractNumId w:val="4"/>
  </w:num>
  <w:num w:numId="48">
    <w:abstractNumId w:val="24"/>
  </w:num>
  <w:num w:numId="49">
    <w:abstractNumId w:val="13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26FBA"/>
    <w:rsid w:val="00002EA9"/>
    <w:rsid w:val="0000784F"/>
    <w:rsid w:val="00007CA6"/>
    <w:rsid w:val="00013631"/>
    <w:rsid w:val="00014D26"/>
    <w:rsid w:val="00014F65"/>
    <w:rsid w:val="000213E8"/>
    <w:rsid w:val="000226D3"/>
    <w:rsid w:val="00026FBA"/>
    <w:rsid w:val="0003144F"/>
    <w:rsid w:val="000321E3"/>
    <w:rsid w:val="0003275C"/>
    <w:rsid w:val="000405EC"/>
    <w:rsid w:val="00040FF2"/>
    <w:rsid w:val="000467A8"/>
    <w:rsid w:val="0004764A"/>
    <w:rsid w:val="00050CF3"/>
    <w:rsid w:val="00052FA3"/>
    <w:rsid w:val="00055D57"/>
    <w:rsid w:val="00057013"/>
    <w:rsid w:val="00066AFF"/>
    <w:rsid w:val="00067476"/>
    <w:rsid w:val="000713DB"/>
    <w:rsid w:val="0007625F"/>
    <w:rsid w:val="00076785"/>
    <w:rsid w:val="00093C24"/>
    <w:rsid w:val="000968DE"/>
    <w:rsid w:val="000A6B16"/>
    <w:rsid w:val="000C2BFF"/>
    <w:rsid w:val="000C3892"/>
    <w:rsid w:val="000C39B8"/>
    <w:rsid w:val="000C47B9"/>
    <w:rsid w:val="000C4F04"/>
    <w:rsid w:val="000D4264"/>
    <w:rsid w:val="000E2E6A"/>
    <w:rsid w:val="000E3CF7"/>
    <w:rsid w:val="000F1D52"/>
    <w:rsid w:val="000F2218"/>
    <w:rsid w:val="000F23B0"/>
    <w:rsid w:val="000F3D31"/>
    <w:rsid w:val="000F5DFC"/>
    <w:rsid w:val="0010058F"/>
    <w:rsid w:val="0010278E"/>
    <w:rsid w:val="00102F12"/>
    <w:rsid w:val="001160A9"/>
    <w:rsid w:val="001257D6"/>
    <w:rsid w:val="001314E9"/>
    <w:rsid w:val="00133039"/>
    <w:rsid w:val="00133405"/>
    <w:rsid w:val="001336D3"/>
    <w:rsid w:val="00134522"/>
    <w:rsid w:val="00142839"/>
    <w:rsid w:val="00147221"/>
    <w:rsid w:val="0015561B"/>
    <w:rsid w:val="0015595D"/>
    <w:rsid w:val="00155AD1"/>
    <w:rsid w:val="001578A0"/>
    <w:rsid w:val="0017628F"/>
    <w:rsid w:val="00177CBD"/>
    <w:rsid w:val="00180A88"/>
    <w:rsid w:val="00183101"/>
    <w:rsid w:val="0018410E"/>
    <w:rsid w:val="0019026F"/>
    <w:rsid w:val="00193629"/>
    <w:rsid w:val="00195B0A"/>
    <w:rsid w:val="001A1152"/>
    <w:rsid w:val="001B5471"/>
    <w:rsid w:val="001C285A"/>
    <w:rsid w:val="001C3568"/>
    <w:rsid w:val="001C7391"/>
    <w:rsid w:val="001D602F"/>
    <w:rsid w:val="001D6F3F"/>
    <w:rsid w:val="001E0534"/>
    <w:rsid w:val="001E2EE2"/>
    <w:rsid w:val="001E7B6F"/>
    <w:rsid w:val="001E7FE6"/>
    <w:rsid w:val="001F23D7"/>
    <w:rsid w:val="001F2978"/>
    <w:rsid w:val="002032C8"/>
    <w:rsid w:val="002209F9"/>
    <w:rsid w:val="00226436"/>
    <w:rsid w:val="0023095C"/>
    <w:rsid w:val="00232360"/>
    <w:rsid w:val="002358DD"/>
    <w:rsid w:val="0024384B"/>
    <w:rsid w:val="002475D7"/>
    <w:rsid w:val="00250253"/>
    <w:rsid w:val="002571DD"/>
    <w:rsid w:val="00273421"/>
    <w:rsid w:val="00273692"/>
    <w:rsid w:val="0027571E"/>
    <w:rsid w:val="0028153B"/>
    <w:rsid w:val="002842C9"/>
    <w:rsid w:val="002852E0"/>
    <w:rsid w:val="00287027"/>
    <w:rsid w:val="00296EDA"/>
    <w:rsid w:val="002A0375"/>
    <w:rsid w:val="002A5B1B"/>
    <w:rsid w:val="002B48A4"/>
    <w:rsid w:val="002C19AC"/>
    <w:rsid w:val="002C7645"/>
    <w:rsid w:val="002D5076"/>
    <w:rsid w:val="002D7197"/>
    <w:rsid w:val="002E23D7"/>
    <w:rsid w:val="002E6F58"/>
    <w:rsid w:val="002E7F0C"/>
    <w:rsid w:val="002F29DA"/>
    <w:rsid w:val="002F56AD"/>
    <w:rsid w:val="002F6FB1"/>
    <w:rsid w:val="00304A5E"/>
    <w:rsid w:val="00310544"/>
    <w:rsid w:val="00314A1F"/>
    <w:rsid w:val="00317285"/>
    <w:rsid w:val="00320EAB"/>
    <w:rsid w:val="00325B31"/>
    <w:rsid w:val="00334FD5"/>
    <w:rsid w:val="00335C31"/>
    <w:rsid w:val="003441E6"/>
    <w:rsid w:val="00344C72"/>
    <w:rsid w:val="00347986"/>
    <w:rsid w:val="003603F9"/>
    <w:rsid w:val="003627C2"/>
    <w:rsid w:val="00365B04"/>
    <w:rsid w:val="00365F24"/>
    <w:rsid w:val="00373C33"/>
    <w:rsid w:val="0038153C"/>
    <w:rsid w:val="00386DA4"/>
    <w:rsid w:val="00394CAE"/>
    <w:rsid w:val="003A2A9F"/>
    <w:rsid w:val="003A31D6"/>
    <w:rsid w:val="003A43DD"/>
    <w:rsid w:val="003B170A"/>
    <w:rsid w:val="003C3C16"/>
    <w:rsid w:val="003C4BD7"/>
    <w:rsid w:val="003C4F73"/>
    <w:rsid w:val="003C56D6"/>
    <w:rsid w:val="003D5BBD"/>
    <w:rsid w:val="003E3569"/>
    <w:rsid w:val="003E3F1F"/>
    <w:rsid w:val="003E50A1"/>
    <w:rsid w:val="003F4E73"/>
    <w:rsid w:val="003F4E7D"/>
    <w:rsid w:val="003F5F8C"/>
    <w:rsid w:val="003F7D62"/>
    <w:rsid w:val="00403952"/>
    <w:rsid w:val="004072FC"/>
    <w:rsid w:val="004123A5"/>
    <w:rsid w:val="0042090B"/>
    <w:rsid w:val="00421D92"/>
    <w:rsid w:val="004235F6"/>
    <w:rsid w:val="004355D1"/>
    <w:rsid w:val="004366E6"/>
    <w:rsid w:val="00436C40"/>
    <w:rsid w:val="00443A01"/>
    <w:rsid w:val="004471BA"/>
    <w:rsid w:val="004553C8"/>
    <w:rsid w:val="004571A0"/>
    <w:rsid w:val="0047292B"/>
    <w:rsid w:val="00473139"/>
    <w:rsid w:val="00473CEC"/>
    <w:rsid w:val="0048058D"/>
    <w:rsid w:val="0048197A"/>
    <w:rsid w:val="00481DEB"/>
    <w:rsid w:val="00484393"/>
    <w:rsid w:val="0048501F"/>
    <w:rsid w:val="004933DC"/>
    <w:rsid w:val="00494F83"/>
    <w:rsid w:val="004951A4"/>
    <w:rsid w:val="004A0587"/>
    <w:rsid w:val="004A3C95"/>
    <w:rsid w:val="004A54E3"/>
    <w:rsid w:val="004A79E3"/>
    <w:rsid w:val="004B59F8"/>
    <w:rsid w:val="004B65CC"/>
    <w:rsid w:val="004B6F0E"/>
    <w:rsid w:val="004B7F31"/>
    <w:rsid w:val="004C115F"/>
    <w:rsid w:val="004C14E9"/>
    <w:rsid w:val="004C573D"/>
    <w:rsid w:val="004C7597"/>
    <w:rsid w:val="004D062E"/>
    <w:rsid w:val="004D4B28"/>
    <w:rsid w:val="004D6003"/>
    <w:rsid w:val="004E1FD9"/>
    <w:rsid w:val="004E29F1"/>
    <w:rsid w:val="004E6C3C"/>
    <w:rsid w:val="004F01AA"/>
    <w:rsid w:val="00500004"/>
    <w:rsid w:val="00500E97"/>
    <w:rsid w:val="005056D2"/>
    <w:rsid w:val="00507D08"/>
    <w:rsid w:val="00511959"/>
    <w:rsid w:val="00514918"/>
    <w:rsid w:val="00521A9E"/>
    <w:rsid w:val="00523613"/>
    <w:rsid w:val="00523D4B"/>
    <w:rsid w:val="00524412"/>
    <w:rsid w:val="00531783"/>
    <w:rsid w:val="00532C79"/>
    <w:rsid w:val="005428FF"/>
    <w:rsid w:val="005448FE"/>
    <w:rsid w:val="005611C5"/>
    <w:rsid w:val="0056233B"/>
    <w:rsid w:val="00574531"/>
    <w:rsid w:val="00576BE9"/>
    <w:rsid w:val="0059012A"/>
    <w:rsid w:val="005A0D9B"/>
    <w:rsid w:val="005A0E55"/>
    <w:rsid w:val="005A2D93"/>
    <w:rsid w:val="005C22E6"/>
    <w:rsid w:val="005D072F"/>
    <w:rsid w:val="005D77E1"/>
    <w:rsid w:val="005D78DA"/>
    <w:rsid w:val="005E1000"/>
    <w:rsid w:val="005E26BD"/>
    <w:rsid w:val="005F25E5"/>
    <w:rsid w:val="006000B4"/>
    <w:rsid w:val="00604135"/>
    <w:rsid w:val="0061208B"/>
    <w:rsid w:val="0061339D"/>
    <w:rsid w:val="006175BC"/>
    <w:rsid w:val="006224B5"/>
    <w:rsid w:val="0062721B"/>
    <w:rsid w:val="006326D7"/>
    <w:rsid w:val="0063291A"/>
    <w:rsid w:val="0063502B"/>
    <w:rsid w:val="0064062D"/>
    <w:rsid w:val="00640B5C"/>
    <w:rsid w:val="00651BDB"/>
    <w:rsid w:val="006542FF"/>
    <w:rsid w:val="00662D71"/>
    <w:rsid w:val="00663AB8"/>
    <w:rsid w:val="00666777"/>
    <w:rsid w:val="00666C76"/>
    <w:rsid w:val="006704D4"/>
    <w:rsid w:val="0068696C"/>
    <w:rsid w:val="00686C0C"/>
    <w:rsid w:val="00691AAD"/>
    <w:rsid w:val="0069371F"/>
    <w:rsid w:val="00694A97"/>
    <w:rsid w:val="00695B26"/>
    <w:rsid w:val="006A1BB8"/>
    <w:rsid w:val="006A1C9E"/>
    <w:rsid w:val="006A28A9"/>
    <w:rsid w:val="006A672B"/>
    <w:rsid w:val="006B1584"/>
    <w:rsid w:val="006B309A"/>
    <w:rsid w:val="006B3317"/>
    <w:rsid w:val="006B5041"/>
    <w:rsid w:val="006C1A41"/>
    <w:rsid w:val="006C1E22"/>
    <w:rsid w:val="006C3AA2"/>
    <w:rsid w:val="006D0D55"/>
    <w:rsid w:val="006D631A"/>
    <w:rsid w:val="006E1BBA"/>
    <w:rsid w:val="006E79CE"/>
    <w:rsid w:val="006F49B6"/>
    <w:rsid w:val="00701782"/>
    <w:rsid w:val="00704DF7"/>
    <w:rsid w:val="00704E02"/>
    <w:rsid w:val="00713B23"/>
    <w:rsid w:val="00715DD5"/>
    <w:rsid w:val="00723342"/>
    <w:rsid w:val="00725A1F"/>
    <w:rsid w:val="0072695A"/>
    <w:rsid w:val="00732ECF"/>
    <w:rsid w:val="00732F4C"/>
    <w:rsid w:val="00733EDC"/>
    <w:rsid w:val="007358E4"/>
    <w:rsid w:val="00744074"/>
    <w:rsid w:val="0075228A"/>
    <w:rsid w:val="00755C1A"/>
    <w:rsid w:val="007603AC"/>
    <w:rsid w:val="00760F94"/>
    <w:rsid w:val="00761949"/>
    <w:rsid w:val="0076424B"/>
    <w:rsid w:val="007712DB"/>
    <w:rsid w:val="00776B12"/>
    <w:rsid w:val="007775EE"/>
    <w:rsid w:val="0079743B"/>
    <w:rsid w:val="007A7A97"/>
    <w:rsid w:val="007B26CF"/>
    <w:rsid w:val="007B6BD0"/>
    <w:rsid w:val="007C06BE"/>
    <w:rsid w:val="007C17ED"/>
    <w:rsid w:val="007C2D13"/>
    <w:rsid w:val="007D3769"/>
    <w:rsid w:val="007D7017"/>
    <w:rsid w:val="007E390C"/>
    <w:rsid w:val="007E6E87"/>
    <w:rsid w:val="007E7FFA"/>
    <w:rsid w:val="007F3347"/>
    <w:rsid w:val="007F4CA1"/>
    <w:rsid w:val="007F594F"/>
    <w:rsid w:val="00804988"/>
    <w:rsid w:val="00807C13"/>
    <w:rsid w:val="00810485"/>
    <w:rsid w:val="00823D6A"/>
    <w:rsid w:val="00824CBF"/>
    <w:rsid w:val="00834926"/>
    <w:rsid w:val="00834ECC"/>
    <w:rsid w:val="00856A40"/>
    <w:rsid w:val="00856C80"/>
    <w:rsid w:val="008616FD"/>
    <w:rsid w:val="00877420"/>
    <w:rsid w:val="00881D9A"/>
    <w:rsid w:val="00887E77"/>
    <w:rsid w:val="00893382"/>
    <w:rsid w:val="00893C5B"/>
    <w:rsid w:val="008965D1"/>
    <w:rsid w:val="0089750D"/>
    <w:rsid w:val="008A0B57"/>
    <w:rsid w:val="008A0E6D"/>
    <w:rsid w:val="008A17C8"/>
    <w:rsid w:val="008A2F0D"/>
    <w:rsid w:val="008A4DD4"/>
    <w:rsid w:val="008B4976"/>
    <w:rsid w:val="008B636F"/>
    <w:rsid w:val="008C5295"/>
    <w:rsid w:val="008C7CD4"/>
    <w:rsid w:val="008D1AA9"/>
    <w:rsid w:val="008D1B6A"/>
    <w:rsid w:val="008D24DC"/>
    <w:rsid w:val="008D3321"/>
    <w:rsid w:val="008E2AB8"/>
    <w:rsid w:val="008E693F"/>
    <w:rsid w:val="008F25B2"/>
    <w:rsid w:val="008F41F9"/>
    <w:rsid w:val="009003D9"/>
    <w:rsid w:val="00901DFD"/>
    <w:rsid w:val="009111DA"/>
    <w:rsid w:val="0091433C"/>
    <w:rsid w:val="009149C8"/>
    <w:rsid w:val="00921CBF"/>
    <w:rsid w:val="009242C8"/>
    <w:rsid w:val="00924722"/>
    <w:rsid w:val="00934575"/>
    <w:rsid w:val="0093462F"/>
    <w:rsid w:val="0093657A"/>
    <w:rsid w:val="009454F7"/>
    <w:rsid w:val="00946570"/>
    <w:rsid w:val="00947848"/>
    <w:rsid w:val="00953805"/>
    <w:rsid w:val="0095535D"/>
    <w:rsid w:val="0095554A"/>
    <w:rsid w:val="0095736D"/>
    <w:rsid w:val="0096075B"/>
    <w:rsid w:val="00964961"/>
    <w:rsid w:val="00973E85"/>
    <w:rsid w:val="009770F7"/>
    <w:rsid w:val="00984E43"/>
    <w:rsid w:val="00985533"/>
    <w:rsid w:val="00986B33"/>
    <w:rsid w:val="00990F2F"/>
    <w:rsid w:val="009938F6"/>
    <w:rsid w:val="009A0559"/>
    <w:rsid w:val="009A66A4"/>
    <w:rsid w:val="009A6F0E"/>
    <w:rsid w:val="009A74A0"/>
    <w:rsid w:val="009B0A53"/>
    <w:rsid w:val="009B3484"/>
    <w:rsid w:val="009B5BF3"/>
    <w:rsid w:val="009B6DC4"/>
    <w:rsid w:val="009C074D"/>
    <w:rsid w:val="009C28E8"/>
    <w:rsid w:val="009C3448"/>
    <w:rsid w:val="009C7305"/>
    <w:rsid w:val="009D229B"/>
    <w:rsid w:val="009D3A10"/>
    <w:rsid w:val="009D73C3"/>
    <w:rsid w:val="009F3149"/>
    <w:rsid w:val="009F739C"/>
    <w:rsid w:val="00A0648C"/>
    <w:rsid w:val="00A07BE8"/>
    <w:rsid w:val="00A140A9"/>
    <w:rsid w:val="00A2114E"/>
    <w:rsid w:val="00A2235B"/>
    <w:rsid w:val="00A3385E"/>
    <w:rsid w:val="00A351B5"/>
    <w:rsid w:val="00A50349"/>
    <w:rsid w:val="00A550D5"/>
    <w:rsid w:val="00A61F10"/>
    <w:rsid w:val="00A62928"/>
    <w:rsid w:val="00A650C4"/>
    <w:rsid w:val="00A67245"/>
    <w:rsid w:val="00A716E3"/>
    <w:rsid w:val="00A7268A"/>
    <w:rsid w:val="00A821C0"/>
    <w:rsid w:val="00A8370A"/>
    <w:rsid w:val="00A93D22"/>
    <w:rsid w:val="00A972F1"/>
    <w:rsid w:val="00AA28A9"/>
    <w:rsid w:val="00AA69AF"/>
    <w:rsid w:val="00AB00F5"/>
    <w:rsid w:val="00AB05C4"/>
    <w:rsid w:val="00AB0A4F"/>
    <w:rsid w:val="00AB1AF3"/>
    <w:rsid w:val="00AB1B9E"/>
    <w:rsid w:val="00AB6CBC"/>
    <w:rsid w:val="00AC5568"/>
    <w:rsid w:val="00AC5971"/>
    <w:rsid w:val="00AC6C20"/>
    <w:rsid w:val="00AD3285"/>
    <w:rsid w:val="00AE11CE"/>
    <w:rsid w:val="00AE6572"/>
    <w:rsid w:val="00AF270A"/>
    <w:rsid w:val="00B10781"/>
    <w:rsid w:val="00B13FFC"/>
    <w:rsid w:val="00B15F14"/>
    <w:rsid w:val="00B16D09"/>
    <w:rsid w:val="00B20F04"/>
    <w:rsid w:val="00B25900"/>
    <w:rsid w:val="00B340B1"/>
    <w:rsid w:val="00B533C9"/>
    <w:rsid w:val="00B57605"/>
    <w:rsid w:val="00B6028E"/>
    <w:rsid w:val="00B641B0"/>
    <w:rsid w:val="00B65BCE"/>
    <w:rsid w:val="00B71B49"/>
    <w:rsid w:val="00B7641D"/>
    <w:rsid w:val="00B84334"/>
    <w:rsid w:val="00B929B3"/>
    <w:rsid w:val="00BA18E4"/>
    <w:rsid w:val="00BB1B6A"/>
    <w:rsid w:val="00BC72EF"/>
    <w:rsid w:val="00BD1E9F"/>
    <w:rsid w:val="00BD216D"/>
    <w:rsid w:val="00BE635A"/>
    <w:rsid w:val="00BF0155"/>
    <w:rsid w:val="00BF03AE"/>
    <w:rsid w:val="00BF076D"/>
    <w:rsid w:val="00C05179"/>
    <w:rsid w:val="00C07F89"/>
    <w:rsid w:val="00C13809"/>
    <w:rsid w:val="00C158FE"/>
    <w:rsid w:val="00C2495D"/>
    <w:rsid w:val="00C265CC"/>
    <w:rsid w:val="00C27412"/>
    <w:rsid w:val="00C36231"/>
    <w:rsid w:val="00C45A00"/>
    <w:rsid w:val="00C50D0F"/>
    <w:rsid w:val="00C5210B"/>
    <w:rsid w:val="00C63BF7"/>
    <w:rsid w:val="00C64B38"/>
    <w:rsid w:val="00C64BE3"/>
    <w:rsid w:val="00C6571C"/>
    <w:rsid w:val="00C659DD"/>
    <w:rsid w:val="00C70060"/>
    <w:rsid w:val="00C70400"/>
    <w:rsid w:val="00C91D9A"/>
    <w:rsid w:val="00C951FA"/>
    <w:rsid w:val="00CA0592"/>
    <w:rsid w:val="00CA0EA9"/>
    <w:rsid w:val="00CA3E69"/>
    <w:rsid w:val="00CA5A2A"/>
    <w:rsid w:val="00CC0057"/>
    <w:rsid w:val="00CC4219"/>
    <w:rsid w:val="00CC5348"/>
    <w:rsid w:val="00CD1389"/>
    <w:rsid w:val="00CD4844"/>
    <w:rsid w:val="00CE37DA"/>
    <w:rsid w:val="00CE681E"/>
    <w:rsid w:val="00CF0394"/>
    <w:rsid w:val="00CF20BD"/>
    <w:rsid w:val="00CF4AC8"/>
    <w:rsid w:val="00CF73A7"/>
    <w:rsid w:val="00D05543"/>
    <w:rsid w:val="00D1110E"/>
    <w:rsid w:val="00D12D1C"/>
    <w:rsid w:val="00D16535"/>
    <w:rsid w:val="00D17670"/>
    <w:rsid w:val="00D20791"/>
    <w:rsid w:val="00D21418"/>
    <w:rsid w:val="00D21522"/>
    <w:rsid w:val="00D22BAE"/>
    <w:rsid w:val="00D448A2"/>
    <w:rsid w:val="00D509BD"/>
    <w:rsid w:val="00D559B6"/>
    <w:rsid w:val="00D57EC6"/>
    <w:rsid w:val="00D60A29"/>
    <w:rsid w:val="00D61249"/>
    <w:rsid w:val="00D61A85"/>
    <w:rsid w:val="00D7196B"/>
    <w:rsid w:val="00D746CC"/>
    <w:rsid w:val="00D774CB"/>
    <w:rsid w:val="00D83530"/>
    <w:rsid w:val="00D85523"/>
    <w:rsid w:val="00D93CFF"/>
    <w:rsid w:val="00D962EC"/>
    <w:rsid w:val="00DA0A4D"/>
    <w:rsid w:val="00DA0AEC"/>
    <w:rsid w:val="00DA5CED"/>
    <w:rsid w:val="00DB46F1"/>
    <w:rsid w:val="00DB54C3"/>
    <w:rsid w:val="00DB639F"/>
    <w:rsid w:val="00DC2BD4"/>
    <w:rsid w:val="00DC62D7"/>
    <w:rsid w:val="00DC6805"/>
    <w:rsid w:val="00DD3A79"/>
    <w:rsid w:val="00DD5592"/>
    <w:rsid w:val="00DE1732"/>
    <w:rsid w:val="00DE613B"/>
    <w:rsid w:val="00DE66CB"/>
    <w:rsid w:val="00DF1F8D"/>
    <w:rsid w:val="00DF3AFE"/>
    <w:rsid w:val="00DF45D1"/>
    <w:rsid w:val="00DF5067"/>
    <w:rsid w:val="00E0146D"/>
    <w:rsid w:val="00E01DA1"/>
    <w:rsid w:val="00E038A9"/>
    <w:rsid w:val="00E04EF6"/>
    <w:rsid w:val="00E05D20"/>
    <w:rsid w:val="00E078B4"/>
    <w:rsid w:val="00E16C6D"/>
    <w:rsid w:val="00E17927"/>
    <w:rsid w:val="00E20A10"/>
    <w:rsid w:val="00E2595F"/>
    <w:rsid w:val="00E25A26"/>
    <w:rsid w:val="00E32CA5"/>
    <w:rsid w:val="00E47D17"/>
    <w:rsid w:val="00E546A0"/>
    <w:rsid w:val="00E54A3D"/>
    <w:rsid w:val="00E564D1"/>
    <w:rsid w:val="00E6762E"/>
    <w:rsid w:val="00E70F0E"/>
    <w:rsid w:val="00E72EAF"/>
    <w:rsid w:val="00E75DEB"/>
    <w:rsid w:val="00E7646C"/>
    <w:rsid w:val="00E76D9A"/>
    <w:rsid w:val="00E849D7"/>
    <w:rsid w:val="00E86724"/>
    <w:rsid w:val="00E87CA8"/>
    <w:rsid w:val="00E91678"/>
    <w:rsid w:val="00E926A8"/>
    <w:rsid w:val="00E934C2"/>
    <w:rsid w:val="00E94269"/>
    <w:rsid w:val="00E950E5"/>
    <w:rsid w:val="00EA35D0"/>
    <w:rsid w:val="00EA4BB0"/>
    <w:rsid w:val="00EA5A7F"/>
    <w:rsid w:val="00EA6D5B"/>
    <w:rsid w:val="00EA7532"/>
    <w:rsid w:val="00EA7E03"/>
    <w:rsid w:val="00EC4016"/>
    <w:rsid w:val="00EC4318"/>
    <w:rsid w:val="00EC5A35"/>
    <w:rsid w:val="00EE11DE"/>
    <w:rsid w:val="00EE16D7"/>
    <w:rsid w:val="00EF5E79"/>
    <w:rsid w:val="00EF7C3C"/>
    <w:rsid w:val="00F15E9D"/>
    <w:rsid w:val="00F17176"/>
    <w:rsid w:val="00F1754C"/>
    <w:rsid w:val="00F264AC"/>
    <w:rsid w:val="00F2665A"/>
    <w:rsid w:val="00F27773"/>
    <w:rsid w:val="00F30286"/>
    <w:rsid w:val="00F340A5"/>
    <w:rsid w:val="00F36173"/>
    <w:rsid w:val="00F42C40"/>
    <w:rsid w:val="00F42D70"/>
    <w:rsid w:val="00F45300"/>
    <w:rsid w:val="00F56A33"/>
    <w:rsid w:val="00F56E69"/>
    <w:rsid w:val="00F6762C"/>
    <w:rsid w:val="00F71E19"/>
    <w:rsid w:val="00F74F21"/>
    <w:rsid w:val="00F86C2A"/>
    <w:rsid w:val="00F86EBC"/>
    <w:rsid w:val="00F917D9"/>
    <w:rsid w:val="00FA08D9"/>
    <w:rsid w:val="00FA3D2F"/>
    <w:rsid w:val="00FA65D0"/>
    <w:rsid w:val="00FB1DEA"/>
    <w:rsid w:val="00FC062C"/>
    <w:rsid w:val="00FC2C5D"/>
    <w:rsid w:val="00FC3272"/>
    <w:rsid w:val="00FC47BA"/>
    <w:rsid w:val="00FD3961"/>
    <w:rsid w:val="00FD542E"/>
    <w:rsid w:val="00FE124A"/>
    <w:rsid w:val="00FE7C28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A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6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81D9A"/>
    <w:pPr>
      <w:keepNext/>
      <w:outlineLvl w:val="1"/>
    </w:pPr>
    <w:rPr>
      <w:bCs/>
    </w:rPr>
  </w:style>
  <w:style w:type="paragraph" w:styleId="Nagwek5">
    <w:name w:val="heading 5"/>
    <w:basedOn w:val="Normalny"/>
    <w:next w:val="Normalny"/>
    <w:qFormat/>
    <w:rsid w:val="00881D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7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07C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CA6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qFormat/>
    <w:rsid w:val="00287027"/>
    <w:rPr>
      <w:b/>
    </w:rPr>
  </w:style>
  <w:style w:type="character" w:customStyle="1" w:styleId="Stylwiadomocie-mail19">
    <w:name w:val="Styl wiadomości e-mail 19"/>
    <w:basedOn w:val="Domylnaczcionkaakapitu"/>
    <w:semiHidden/>
    <w:rsid w:val="00287027"/>
    <w:rPr>
      <w:rFonts w:ascii="Garamond" w:hAnsi="Garamond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paragraph" w:styleId="Tekstpodstawowy">
    <w:name w:val="Body Text"/>
    <w:basedOn w:val="Normalny"/>
    <w:link w:val="TekstpodstawowyZnak"/>
    <w:rsid w:val="000F1D52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F1D52"/>
    <w:rPr>
      <w:rFonts w:ascii="Tms Rmn" w:hAnsi="Tms Rmn"/>
    </w:rPr>
  </w:style>
  <w:style w:type="character" w:styleId="Hipercze">
    <w:name w:val="Hyperlink"/>
    <w:basedOn w:val="Domylnaczcionkaakapitu"/>
    <w:unhideWhenUsed/>
    <w:rsid w:val="00AC6C20"/>
    <w:rPr>
      <w:color w:val="0000FF"/>
      <w:u w:val="single"/>
    </w:rPr>
  </w:style>
  <w:style w:type="paragraph" w:customStyle="1" w:styleId="Default">
    <w:name w:val="Default"/>
    <w:rsid w:val="00CA0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B00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00F5"/>
  </w:style>
  <w:style w:type="character" w:styleId="Odwoanieprzypisudolnego">
    <w:name w:val="footnote reference"/>
    <w:basedOn w:val="Domylnaczcionkaakapitu"/>
    <w:rsid w:val="00AB00F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2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28A9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28A9"/>
    <w:rPr>
      <w:rFonts w:ascii="Arial" w:hAnsi="Arial" w:cs="Arial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uiPriority w:val="99"/>
    <w:rsid w:val="00AA28A9"/>
    <w:rPr>
      <w:sz w:val="24"/>
      <w:szCs w:val="24"/>
    </w:rPr>
  </w:style>
  <w:style w:type="paragraph" w:styleId="Lista">
    <w:name w:val="List"/>
    <w:basedOn w:val="Normalny"/>
    <w:unhideWhenUsed/>
    <w:rsid w:val="00AA28A9"/>
    <w:pPr>
      <w:suppressAutoHyphens/>
      <w:ind w:left="283" w:hanging="283"/>
    </w:pPr>
    <w:rPr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AA28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F3D31"/>
    <w:rPr>
      <w:rFonts w:ascii="Cambria" w:eastAsiaTheme="minorHAnsi" w:hAnsi="Cambria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3D31"/>
    <w:rPr>
      <w:rFonts w:ascii="Cambria" w:eastAsiaTheme="minorHAnsi" w:hAnsi="Cambria" w:cs="Consolas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C1E22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8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DE"/>
    <w:rPr>
      <w:rFonts w:ascii="Tahoma" w:hAnsi="Tahoma" w:cs="Tahoma"/>
      <w:sz w:val="16"/>
      <w:szCs w:val="16"/>
    </w:rPr>
  </w:style>
  <w:style w:type="character" w:customStyle="1" w:styleId="stylwiadomociemail15">
    <w:name w:val="stylwiadomociemail15"/>
    <w:rsid w:val="00B16D09"/>
    <w:rPr>
      <w:rFonts w:ascii="Arial" w:hAnsi="Arial" w:cs="Arial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A8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alifikator.een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walifikator.een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1C6192-C5F2-49F8-8476-1D968006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2294</Words>
  <Characters>15379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dnia 2 października 2008 r</vt:lpstr>
    </vt:vector>
  </TitlesOfParts>
  <Company>GARR SA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dnia 2 października 2008 r</dc:title>
  <dc:creator>user</dc:creator>
  <cp:lastModifiedBy>Dyrektor Cechu</cp:lastModifiedBy>
  <cp:revision>10</cp:revision>
  <cp:lastPrinted>2019-01-10T09:12:00Z</cp:lastPrinted>
  <dcterms:created xsi:type="dcterms:W3CDTF">2019-04-09T11:07:00Z</dcterms:created>
  <dcterms:modified xsi:type="dcterms:W3CDTF">2019-04-09T11:44:00Z</dcterms:modified>
</cp:coreProperties>
</file>