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98" w:rsidRDefault="00E90F98"/>
    <w:p w:rsidR="00F53682" w:rsidRPr="003344E1" w:rsidRDefault="00F53682" w:rsidP="00F53682">
      <w:pPr>
        <w:tabs>
          <w:tab w:val="center" w:pos="4536"/>
        </w:tabs>
        <w:jc w:val="right"/>
        <w:rPr>
          <w:b/>
        </w:rPr>
      </w:pPr>
      <w:r w:rsidRPr="003344E1">
        <w:rPr>
          <w:b/>
        </w:rPr>
        <w:t xml:space="preserve">Załącznik nr </w:t>
      </w:r>
      <w:r w:rsidR="00356088">
        <w:rPr>
          <w:b/>
        </w:rPr>
        <w:t>4</w:t>
      </w:r>
    </w:p>
    <w:p w:rsidR="00F53682" w:rsidRDefault="00F53682" w:rsidP="00F53682">
      <w:pPr>
        <w:jc w:val="right"/>
        <w:rPr>
          <w:b/>
        </w:rPr>
      </w:pPr>
    </w:p>
    <w:p w:rsidR="00307678" w:rsidRDefault="00307678" w:rsidP="00307678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………………………………………………………………….</w:t>
      </w:r>
    </w:p>
    <w:p w:rsidR="00307678" w:rsidRDefault="00307678" w:rsidP="00307678">
      <w:pPr>
        <w:spacing w:after="0" w:line="240" w:lineRule="auto"/>
        <w:ind w:left="6096"/>
        <w:rPr>
          <w:sz w:val="18"/>
          <w:szCs w:val="18"/>
        </w:rPr>
      </w:pPr>
      <w:r>
        <w:rPr>
          <w:sz w:val="18"/>
          <w:szCs w:val="18"/>
        </w:rPr>
        <w:t>Pieczęć przedsiębiorstwa (</w:t>
      </w:r>
      <w:r>
        <w:rPr>
          <w:i/>
          <w:sz w:val="18"/>
          <w:szCs w:val="18"/>
        </w:rPr>
        <w:t>jeżeli dotyczy</w:t>
      </w:r>
      <w:r>
        <w:rPr>
          <w:sz w:val="18"/>
          <w:szCs w:val="18"/>
        </w:rPr>
        <w:t>)</w:t>
      </w:r>
    </w:p>
    <w:p w:rsidR="00F53682" w:rsidRDefault="00F53682" w:rsidP="00F53682">
      <w:pPr>
        <w:spacing w:after="0" w:line="240" w:lineRule="auto"/>
        <w:jc w:val="center"/>
        <w:rPr>
          <w:b/>
        </w:rPr>
      </w:pPr>
    </w:p>
    <w:p w:rsidR="00F53682" w:rsidRDefault="00F53682" w:rsidP="00F53682">
      <w:pPr>
        <w:spacing w:after="0" w:line="240" w:lineRule="auto"/>
        <w:jc w:val="center"/>
        <w:rPr>
          <w:b/>
        </w:rPr>
      </w:pPr>
    </w:p>
    <w:p w:rsidR="00F53682" w:rsidRDefault="006B21DB" w:rsidP="00F53682">
      <w:pPr>
        <w:spacing w:line="360" w:lineRule="auto"/>
        <w:ind w:firstLine="709"/>
        <w:jc w:val="center"/>
        <w:rPr>
          <w:b/>
        </w:rPr>
      </w:pPr>
      <w:r>
        <w:rPr>
          <w:b/>
        </w:rPr>
        <w:t>OŚWIADCZENIE BE</w:t>
      </w:r>
      <w:r w:rsidR="00F53682">
        <w:rPr>
          <w:b/>
        </w:rPr>
        <w:t>NEFICJENTA POMOCY</w:t>
      </w:r>
    </w:p>
    <w:p w:rsidR="00F53682" w:rsidRPr="008169C5" w:rsidRDefault="00F53682" w:rsidP="00F53682">
      <w:pPr>
        <w:spacing w:after="0" w:line="240" w:lineRule="auto"/>
        <w:jc w:val="both"/>
        <w:rPr>
          <w:b/>
        </w:rPr>
      </w:pPr>
      <w:r w:rsidRPr="008169C5">
        <w:t xml:space="preserve">W związku z </w:t>
      </w:r>
      <w:r w:rsidRPr="00D76395">
        <w:rPr>
          <w:rFonts w:cs="Calibri"/>
        </w:rPr>
        <w:t>przystąpieniem do projektu pn. „</w:t>
      </w:r>
      <w:r w:rsidR="00612672" w:rsidRPr="00D76395">
        <w:rPr>
          <w:rFonts w:cs="Calibri"/>
        </w:rPr>
        <w:t>Ze strategią, bez stresu do rynkowego sukcesu</w:t>
      </w:r>
      <w:r w:rsidR="00A45846" w:rsidRPr="00D76395">
        <w:rPr>
          <w:rFonts w:cs="Calibri"/>
        </w:rPr>
        <w:t>”</w:t>
      </w:r>
      <w:r w:rsidR="00B97AEE" w:rsidRPr="00D76395">
        <w:rPr>
          <w:rFonts w:cs="Calibri"/>
        </w:rPr>
        <w:t>, nr</w:t>
      </w:r>
      <w:r w:rsidR="00B97AEE" w:rsidRPr="008169C5">
        <w:t xml:space="preserve"> POWR.02.02.00-00-0</w:t>
      </w:r>
      <w:r w:rsidR="00612672">
        <w:t>165</w:t>
      </w:r>
      <w:r w:rsidRPr="008169C5">
        <w:t xml:space="preserve">/16 </w:t>
      </w:r>
      <w:r w:rsidRPr="008169C5">
        <w:rPr>
          <w:b/>
        </w:rPr>
        <w:t>oświadczam, iż</w:t>
      </w:r>
      <w:r w:rsidRPr="008169C5">
        <w:t xml:space="preserve"> </w:t>
      </w:r>
      <w:r w:rsidRPr="008169C5">
        <w:rPr>
          <w:b/>
        </w:rPr>
        <w:t xml:space="preserve">nie jestem: </w:t>
      </w:r>
    </w:p>
    <w:p w:rsidR="00F53682" w:rsidRPr="00F53682" w:rsidRDefault="00F53682" w:rsidP="00F53682">
      <w:pPr>
        <w:numPr>
          <w:ilvl w:val="0"/>
          <w:numId w:val="7"/>
        </w:numPr>
        <w:suppressAutoHyphens w:val="0"/>
        <w:spacing w:before="100" w:beforeAutospacing="1" w:after="0" w:line="240" w:lineRule="auto"/>
        <w:contextualSpacing/>
        <w:jc w:val="both"/>
        <w:rPr>
          <w:lang w:eastAsia="pl-PL"/>
        </w:rPr>
      </w:pPr>
      <w:r w:rsidRPr="008169C5">
        <w:rPr>
          <w:lang w:eastAsia="pl-PL"/>
        </w:rPr>
        <w:t>przedsiębiorcą będącym osobą fizyczną, który został skazany prawomocnym wyrokiem</w:t>
      </w:r>
      <w:r w:rsidR="00FB6A59">
        <w:rPr>
          <w:lang w:eastAsia="pl-PL"/>
        </w:rPr>
        <w:br/>
      </w:r>
      <w:r w:rsidRPr="00F53682">
        <w:rPr>
          <w:lang w:eastAsia="pl-PL"/>
        </w:rPr>
        <w:t>za przestępstwo składania fałszywych zeznań, przekupstwa, przeciwko mieniu, wiarygodności dokumentów, obrotowi pieniędzmi i papierami wartościowymi, obrotowi gospodarczemu, systemowi bankowemu, karno-skarbowe albo inne związane z wykonywaniem działalności gospodarczej lub popełnione w celu osiągnięcia korzyści majątkowych,</w:t>
      </w:r>
    </w:p>
    <w:p w:rsidR="00F53682" w:rsidRPr="00F53682" w:rsidRDefault="00F53682" w:rsidP="00F53682">
      <w:pPr>
        <w:numPr>
          <w:ilvl w:val="0"/>
          <w:numId w:val="7"/>
        </w:numPr>
        <w:suppressAutoHyphens w:val="0"/>
        <w:spacing w:before="100" w:beforeAutospacing="1" w:after="0" w:line="240" w:lineRule="auto"/>
        <w:contextualSpacing/>
        <w:jc w:val="both"/>
        <w:rPr>
          <w:lang w:eastAsia="pl-PL"/>
        </w:rPr>
      </w:pPr>
      <w:r w:rsidRPr="00F53682">
        <w:rPr>
          <w:lang w:eastAsia="pl-PL"/>
        </w:rPr>
        <w:t>podmiotem, niebędącym osobą fizyczną, w którym osoba będąca członkiem jego organów zarządzających bądź wspólnikiem została skazana prawomocnym wyrokiem za przestępstwa, o których mowa w pkt. 1,</w:t>
      </w:r>
    </w:p>
    <w:p w:rsidR="00F53682" w:rsidRPr="00F53682" w:rsidRDefault="00F53682" w:rsidP="00F53682">
      <w:pPr>
        <w:numPr>
          <w:ilvl w:val="0"/>
          <w:numId w:val="7"/>
        </w:numPr>
        <w:suppressAutoHyphens w:val="0"/>
        <w:spacing w:before="100" w:beforeAutospacing="1" w:after="0" w:line="240" w:lineRule="auto"/>
        <w:contextualSpacing/>
        <w:jc w:val="both"/>
        <w:rPr>
          <w:lang w:eastAsia="pl-PL"/>
        </w:rPr>
      </w:pPr>
      <w:r w:rsidRPr="00F53682">
        <w:rPr>
          <w:lang w:eastAsia="pl-PL"/>
        </w:rPr>
        <w:t>podmiotem, który:</w:t>
      </w:r>
    </w:p>
    <w:p w:rsidR="00F53682" w:rsidRPr="00F53682" w:rsidRDefault="00F53682" w:rsidP="00F53682">
      <w:pPr>
        <w:numPr>
          <w:ilvl w:val="1"/>
          <w:numId w:val="7"/>
        </w:numPr>
        <w:suppressAutoHyphens w:val="0"/>
        <w:spacing w:after="0" w:line="240" w:lineRule="auto"/>
        <w:contextualSpacing/>
        <w:jc w:val="both"/>
        <w:rPr>
          <w:lang w:eastAsia="pl-PL"/>
        </w:rPr>
      </w:pPr>
      <w:r w:rsidRPr="00F53682">
        <w:rPr>
          <w:lang w:eastAsia="pl-PL"/>
        </w:rPr>
        <w:t>posiada zaległości z tytułu należności publicznoprawnych lub</w:t>
      </w:r>
    </w:p>
    <w:p w:rsidR="00F53682" w:rsidRPr="00F53682" w:rsidRDefault="00F53682" w:rsidP="00F53682">
      <w:pPr>
        <w:numPr>
          <w:ilvl w:val="1"/>
          <w:numId w:val="7"/>
        </w:numPr>
        <w:suppressAutoHyphens w:val="0"/>
        <w:spacing w:after="0" w:line="240" w:lineRule="auto"/>
        <w:contextualSpacing/>
        <w:jc w:val="both"/>
        <w:rPr>
          <w:lang w:eastAsia="pl-PL"/>
        </w:rPr>
      </w:pPr>
      <w:r w:rsidRPr="00F53682">
        <w:rPr>
          <w:lang w:eastAsia="pl-PL"/>
        </w:rPr>
        <w:t>pozostaje pod zarządem komisarycznym, bądź znajduje się w toku likwidacji, postępowania upadłościowego lub</w:t>
      </w:r>
    </w:p>
    <w:p w:rsidR="00F53682" w:rsidRPr="00F53682" w:rsidRDefault="00F53682" w:rsidP="00F53682">
      <w:pPr>
        <w:numPr>
          <w:ilvl w:val="1"/>
          <w:numId w:val="7"/>
        </w:numPr>
        <w:suppressAutoHyphens w:val="0"/>
        <w:spacing w:after="0" w:line="240" w:lineRule="auto"/>
        <w:contextualSpacing/>
        <w:jc w:val="both"/>
        <w:rPr>
          <w:lang w:eastAsia="pl-PL"/>
        </w:rPr>
      </w:pPr>
      <w:r w:rsidRPr="00F53682">
        <w:rPr>
          <w:lang w:eastAsia="pl-PL"/>
        </w:rPr>
        <w:t>w okresie ostatnich 3 lat naruszył w sposób istotny umowę zawartą z PARP lub</w:t>
      </w:r>
    </w:p>
    <w:p w:rsidR="00F53682" w:rsidRPr="00F53682" w:rsidRDefault="00F53682" w:rsidP="00F53682">
      <w:pPr>
        <w:numPr>
          <w:ilvl w:val="1"/>
          <w:numId w:val="7"/>
        </w:numPr>
        <w:suppressAutoHyphens w:val="0"/>
        <w:spacing w:after="0" w:line="240" w:lineRule="auto"/>
        <w:contextualSpacing/>
        <w:jc w:val="both"/>
        <w:rPr>
          <w:lang w:eastAsia="pl-PL"/>
        </w:rPr>
      </w:pPr>
      <w:r w:rsidRPr="00F53682">
        <w:rPr>
          <w:lang w:eastAsia="pl-PL"/>
        </w:rPr>
        <w:t>został wykluczony z możliwości otrzymania środkó</w:t>
      </w:r>
      <w:r w:rsidR="00823086">
        <w:rPr>
          <w:lang w:eastAsia="pl-PL"/>
        </w:rPr>
        <w:t xml:space="preserve">w na podstawie art. 207 ustawy </w:t>
      </w:r>
      <w:r w:rsidR="00823086">
        <w:rPr>
          <w:lang w:eastAsia="pl-PL"/>
        </w:rPr>
        <w:br/>
      </w:r>
      <w:r w:rsidRPr="00F53682">
        <w:rPr>
          <w:lang w:eastAsia="pl-PL"/>
        </w:rPr>
        <w:t>o finansach publicznych</w:t>
      </w:r>
    </w:p>
    <w:p w:rsidR="00F53682" w:rsidRPr="00F53682" w:rsidRDefault="00F53682" w:rsidP="00F53682">
      <w:pPr>
        <w:numPr>
          <w:ilvl w:val="0"/>
          <w:numId w:val="7"/>
        </w:numPr>
        <w:suppressAutoHyphens w:val="0"/>
        <w:spacing w:before="100" w:beforeAutospacing="1" w:after="0" w:line="240" w:lineRule="auto"/>
        <w:contextualSpacing/>
        <w:jc w:val="both"/>
        <w:rPr>
          <w:lang w:eastAsia="pl-PL"/>
        </w:rPr>
      </w:pPr>
      <w:r w:rsidRPr="00F53682">
        <w:rPr>
          <w:lang w:eastAsia="pl-PL"/>
        </w:rPr>
        <w:t>podmiotem, który został wykluczony z możliwości otrzymania środków na podstawie art. 207 ust. 4 ustawy z dnia 27 sierpnia 2009 r. o finansach publicz</w:t>
      </w:r>
      <w:r w:rsidR="00823086">
        <w:rPr>
          <w:lang w:eastAsia="pl-PL"/>
        </w:rPr>
        <w:t>nych (Dz. U. Nr 157, poz. 1240,</w:t>
      </w:r>
      <w:r w:rsidR="00823086">
        <w:rPr>
          <w:lang w:eastAsia="pl-PL"/>
        </w:rPr>
        <w:br/>
      </w:r>
      <w:r w:rsidRPr="00F53682">
        <w:rPr>
          <w:lang w:eastAsia="pl-PL"/>
        </w:rPr>
        <w:t>z późn. zm.)</w:t>
      </w:r>
    </w:p>
    <w:p w:rsidR="00F53682" w:rsidRPr="00F53682" w:rsidRDefault="00F53682" w:rsidP="00F53682">
      <w:pPr>
        <w:numPr>
          <w:ilvl w:val="0"/>
          <w:numId w:val="7"/>
        </w:numPr>
        <w:suppressAutoHyphens w:val="0"/>
        <w:spacing w:before="100" w:beforeAutospacing="1" w:after="0" w:line="240" w:lineRule="auto"/>
        <w:contextualSpacing/>
        <w:jc w:val="both"/>
        <w:rPr>
          <w:lang w:eastAsia="pl-PL"/>
        </w:rPr>
      </w:pPr>
      <w:r w:rsidRPr="00F53682">
        <w:rPr>
          <w:lang w:eastAsia="pl-PL"/>
        </w:rPr>
        <w:t>podmiotem, który został wykluczony z możliwości otrzymania środków na podstawie art. 211 ust. 2 ustawy z dnia 30 sierpnia 2005r. o finansach publiczn</w:t>
      </w:r>
      <w:r w:rsidR="00823086">
        <w:rPr>
          <w:lang w:eastAsia="pl-PL"/>
        </w:rPr>
        <w:t>ych (Dz. U. Nr 249, poz. 2104,</w:t>
      </w:r>
      <w:r w:rsidR="00823086">
        <w:rPr>
          <w:lang w:eastAsia="pl-PL"/>
        </w:rPr>
        <w:br/>
      </w:r>
      <w:r w:rsidRPr="00F53682">
        <w:rPr>
          <w:lang w:eastAsia="pl-PL"/>
        </w:rPr>
        <w:t>z późn. zm.)</w:t>
      </w:r>
    </w:p>
    <w:p w:rsidR="00F53682" w:rsidRPr="00F53682" w:rsidRDefault="00F53682" w:rsidP="00F53682">
      <w:pPr>
        <w:numPr>
          <w:ilvl w:val="0"/>
          <w:numId w:val="7"/>
        </w:numPr>
        <w:suppressAutoHyphens w:val="0"/>
        <w:spacing w:before="100" w:beforeAutospacing="1" w:after="0" w:line="240" w:lineRule="auto"/>
        <w:contextualSpacing/>
        <w:jc w:val="both"/>
        <w:rPr>
          <w:lang w:eastAsia="pl-PL"/>
        </w:rPr>
      </w:pPr>
      <w:r w:rsidRPr="00F53682">
        <w:rPr>
          <w:lang w:eastAsia="pl-PL"/>
        </w:rPr>
        <w:t>podmiotem zbiorowym, wobec którego sąd orzekł zakaz korzystania z dotacji, subwencji lub innych form wsparcia finansowego środkami publicznymi</w:t>
      </w:r>
    </w:p>
    <w:p w:rsidR="00F53682" w:rsidRPr="00F53682" w:rsidRDefault="00F53682" w:rsidP="00F53682">
      <w:pPr>
        <w:numPr>
          <w:ilvl w:val="0"/>
          <w:numId w:val="7"/>
        </w:numPr>
        <w:suppressAutoHyphens w:val="0"/>
        <w:spacing w:before="100" w:beforeAutospacing="1" w:after="0" w:line="240" w:lineRule="auto"/>
        <w:contextualSpacing/>
        <w:jc w:val="both"/>
        <w:rPr>
          <w:lang w:eastAsia="pl-PL"/>
        </w:rPr>
      </w:pPr>
      <w:r w:rsidRPr="00F53682">
        <w:rPr>
          <w:lang w:eastAsia="pl-PL"/>
        </w:rPr>
        <w:t>podmiotem, wobec którego orzeczono zakaz dostępu do środków publicznych, o których mowa w art. 5 ust. 3 pkt 1 i 4 ustawy o finansach publicznych na podstawie art. 12 ust. 1 pkt 1 ustawy z dnia 15 czerwca 2012 r. o skutkach powierzania wykonywania pracy cudzoziemcom przebywającym wbrew przepisom na teryto</w:t>
      </w:r>
      <w:r w:rsidR="00823086">
        <w:rPr>
          <w:lang w:eastAsia="pl-PL"/>
        </w:rPr>
        <w:t xml:space="preserve">rium Rzeczpospolitej Polskiej </w:t>
      </w:r>
      <w:r w:rsidR="00823086">
        <w:rPr>
          <w:lang w:eastAsia="pl-PL"/>
        </w:rPr>
        <w:br/>
      </w:r>
      <w:r w:rsidRPr="00F53682">
        <w:rPr>
          <w:lang w:eastAsia="pl-PL"/>
        </w:rPr>
        <w:t xml:space="preserve">(Dz. U. z 2012 r. poz. 769) lub art. 9 ust.1 pkt. 2a ustawy </w:t>
      </w:r>
      <w:r w:rsidR="00D57DE3">
        <w:rPr>
          <w:lang w:eastAsia="pl-PL"/>
        </w:rPr>
        <w:t>z dnia 28 października 2002 r.</w:t>
      </w:r>
      <w:r w:rsidR="00D57DE3">
        <w:rPr>
          <w:lang w:eastAsia="pl-PL"/>
        </w:rPr>
        <w:br/>
      </w:r>
      <w:r w:rsidRPr="00F53682">
        <w:rPr>
          <w:lang w:eastAsia="pl-PL"/>
        </w:rPr>
        <w:t>o odpowiedzialności podmiotów zbiorowych za czyny zabro</w:t>
      </w:r>
      <w:r w:rsidR="00D57DE3">
        <w:rPr>
          <w:lang w:eastAsia="pl-PL"/>
        </w:rPr>
        <w:t>nione pod groźbą kary ( Dz. U.</w:t>
      </w:r>
      <w:r w:rsidR="00D57DE3">
        <w:rPr>
          <w:lang w:eastAsia="pl-PL"/>
        </w:rPr>
        <w:br/>
      </w:r>
      <w:r w:rsidRPr="00F53682">
        <w:rPr>
          <w:lang w:eastAsia="pl-PL"/>
        </w:rPr>
        <w:t>z 2012 r. poz. 768 z późn. zm.)</w:t>
      </w:r>
    </w:p>
    <w:p w:rsidR="00F53682" w:rsidRPr="00F53682" w:rsidRDefault="00F53682" w:rsidP="00F53682">
      <w:pPr>
        <w:numPr>
          <w:ilvl w:val="0"/>
          <w:numId w:val="7"/>
        </w:numPr>
        <w:suppressAutoHyphens w:val="0"/>
        <w:spacing w:before="100" w:beforeAutospacing="1" w:after="0" w:line="240" w:lineRule="auto"/>
        <w:contextualSpacing/>
        <w:jc w:val="both"/>
        <w:rPr>
          <w:lang w:eastAsia="pl-PL"/>
        </w:rPr>
      </w:pPr>
      <w:r w:rsidRPr="00F53682">
        <w:rPr>
          <w:lang w:eastAsia="pl-PL"/>
        </w:rPr>
        <w:t>podmiotem, na którym ciąży obowiązek zwrotu pomocy wynikający z wcześniejszej decyzji Komisji Europejskiej uznającej pomoc za niezgodną z prawem i wspólnym rynkiem,</w:t>
      </w:r>
    </w:p>
    <w:p w:rsidR="00F53682" w:rsidRPr="00F53682" w:rsidRDefault="00F53682" w:rsidP="00F53682">
      <w:pPr>
        <w:numPr>
          <w:ilvl w:val="0"/>
          <w:numId w:val="7"/>
        </w:numPr>
        <w:suppressAutoHyphens w:val="0"/>
        <w:spacing w:before="100" w:beforeAutospacing="1" w:after="0" w:line="240" w:lineRule="auto"/>
        <w:contextualSpacing/>
        <w:jc w:val="both"/>
        <w:rPr>
          <w:rFonts w:cs="Arial"/>
          <w:lang w:eastAsia="pl-PL"/>
        </w:rPr>
      </w:pPr>
      <w:r w:rsidRPr="00F53682">
        <w:rPr>
          <w:rFonts w:cs="Arial"/>
          <w:lang w:eastAsia="pl-PL"/>
        </w:rPr>
        <w:t>podmiotem, który prowadzi działalności:</w:t>
      </w:r>
    </w:p>
    <w:p w:rsidR="00F53682" w:rsidRPr="00F53682" w:rsidRDefault="00F53682" w:rsidP="00F53682">
      <w:pPr>
        <w:numPr>
          <w:ilvl w:val="0"/>
          <w:numId w:val="8"/>
        </w:numPr>
        <w:suppressAutoHyphens w:val="0"/>
        <w:spacing w:after="0" w:line="240" w:lineRule="auto"/>
        <w:contextualSpacing/>
        <w:jc w:val="both"/>
        <w:rPr>
          <w:rFonts w:cs="Arial"/>
          <w:lang w:eastAsia="pl-PL"/>
        </w:rPr>
      </w:pPr>
      <w:r w:rsidRPr="00F53682">
        <w:rPr>
          <w:rFonts w:cs="Arial"/>
          <w:lang w:eastAsia="pl-PL"/>
        </w:rPr>
        <w:t>w sektorze rybołówstwa i akwakultury w rozumieniu r</w:t>
      </w:r>
      <w:r w:rsidR="00D57DE3">
        <w:rPr>
          <w:rFonts w:cs="Arial"/>
          <w:lang w:eastAsia="pl-PL"/>
        </w:rPr>
        <w:t xml:space="preserve">ozporządzenia Rady (WE) </w:t>
      </w:r>
      <w:r w:rsidR="00D57DE3">
        <w:rPr>
          <w:rFonts w:cs="Arial"/>
          <w:lang w:eastAsia="pl-PL"/>
        </w:rPr>
        <w:br/>
      </w:r>
      <w:r w:rsidRPr="00F53682">
        <w:rPr>
          <w:rFonts w:cs="Arial"/>
          <w:lang w:eastAsia="pl-PL"/>
        </w:rPr>
        <w:t>nr  104/2000 z dnia 17 grudnia 1999 r. w sprawie wspólnej organizacji rynków produktów rybołówstwa i akwakultury;</w:t>
      </w:r>
    </w:p>
    <w:p w:rsidR="00F53682" w:rsidRPr="00F53682" w:rsidRDefault="00F53682" w:rsidP="00F53682">
      <w:pPr>
        <w:numPr>
          <w:ilvl w:val="0"/>
          <w:numId w:val="8"/>
        </w:numPr>
        <w:suppressAutoHyphens w:val="0"/>
        <w:spacing w:after="0" w:line="240" w:lineRule="auto"/>
        <w:contextualSpacing/>
        <w:jc w:val="both"/>
        <w:rPr>
          <w:rFonts w:cs="Arial"/>
          <w:lang w:eastAsia="pl-PL"/>
        </w:rPr>
      </w:pPr>
      <w:r w:rsidRPr="00F53682">
        <w:rPr>
          <w:rFonts w:cs="Arial"/>
          <w:lang w:eastAsia="pl-PL"/>
        </w:rPr>
        <w:lastRenderedPageBreak/>
        <w:t xml:space="preserve">związaną z produkcją pierwotną produktów rolnych </w:t>
      </w:r>
      <w:r w:rsidR="007E11C4">
        <w:rPr>
          <w:rFonts w:cs="Arial"/>
          <w:lang w:eastAsia="pl-PL"/>
        </w:rPr>
        <w:t xml:space="preserve">wymienionych w załączniku I </w:t>
      </w:r>
      <w:r w:rsidR="007E11C4">
        <w:rPr>
          <w:rFonts w:cs="Arial"/>
          <w:lang w:eastAsia="pl-PL"/>
        </w:rPr>
        <w:br/>
        <w:t xml:space="preserve">do </w:t>
      </w:r>
      <w:r w:rsidRPr="00F53682">
        <w:rPr>
          <w:rFonts w:cs="Arial"/>
          <w:lang w:eastAsia="pl-PL"/>
        </w:rPr>
        <w:t>Traktatu ustanawiającego Wspólnotę Europejską (Dz. Urz. UE C 321E z 29.12.2006, str. 37);</w:t>
      </w:r>
    </w:p>
    <w:p w:rsidR="00F53682" w:rsidRPr="00F53682" w:rsidRDefault="00F53682" w:rsidP="00F53682">
      <w:pPr>
        <w:numPr>
          <w:ilvl w:val="0"/>
          <w:numId w:val="8"/>
        </w:numPr>
        <w:suppressAutoHyphens w:val="0"/>
        <w:spacing w:after="0" w:line="240" w:lineRule="auto"/>
        <w:contextualSpacing/>
        <w:jc w:val="both"/>
        <w:rPr>
          <w:rFonts w:cs="Arial"/>
          <w:lang w:eastAsia="pl-PL"/>
        </w:rPr>
      </w:pPr>
      <w:r w:rsidRPr="00F53682">
        <w:rPr>
          <w:rFonts w:cs="Arial"/>
          <w:lang w:eastAsia="pl-PL"/>
        </w:rPr>
        <w:t>związaną z przetwarzaniem i wprowadzaniem do obrotu produktów rolnych wymienionych w art. 2 pkt 22 rozporządzenia Komisji (WE) nr 800/2008, jeżeli:</w:t>
      </w:r>
    </w:p>
    <w:p w:rsidR="00F53682" w:rsidRPr="00F53682" w:rsidRDefault="00F53682" w:rsidP="00F53682">
      <w:pPr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cs="Arial"/>
          <w:lang w:eastAsia="pl-PL"/>
        </w:rPr>
      </w:pPr>
      <w:r w:rsidRPr="00F53682">
        <w:rPr>
          <w:rFonts w:cs="Arial"/>
          <w:lang w:eastAsia="pl-PL"/>
        </w:rPr>
        <w:t>wartość pomocy byłaby ustalana na podstawie ceny lub ilości takich produktów zakupionych od producentów surowców lub wprowadzonych na rynek przez podmioty prowadzące działalność gospodarczą objęte pomocą,</w:t>
      </w:r>
    </w:p>
    <w:p w:rsidR="00F53682" w:rsidRPr="00F53682" w:rsidRDefault="00F53682" w:rsidP="00F53682">
      <w:pPr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cs="Arial"/>
          <w:lang w:eastAsia="pl-PL"/>
        </w:rPr>
      </w:pPr>
      <w:r w:rsidRPr="00F53682">
        <w:rPr>
          <w:rFonts w:cs="Arial"/>
          <w:lang w:eastAsia="pl-PL"/>
        </w:rPr>
        <w:t>udzielenie pomocy zależałoby od przekazania jej w części lub w całości producentom surowców;</w:t>
      </w:r>
    </w:p>
    <w:p w:rsidR="00F53682" w:rsidRPr="00F53682" w:rsidRDefault="00F53682" w:rsidP="00F53682">
      <w:pPr>
        <w:numPr>
          <w:ilvl w:val="0"/>
          <w:numId w:val="8"/>
        </w:numPr>
        <w:suppressAutoHyphens w:val="0"/>
        <w:spacing w:after="0" w:line="240" w:lineRule="auto"/>
        <w:contextualSpacing/>
        <w:jc w:val="both"/>
        <w:rPr>
          <w:rFonts w:cs="Arial"/>
          <w:lang w:eastAsia="pl-PL"/>
        </w:rPr>
      </w:pPr>
      <w:r w:rsidRPr="00F53682">
        <w:rPr>
          <w:rFonts w:cs="Arial"/>
          <w:lang w:eastAsia="pl-PL"/>
        </w:rPr>
        <w:t>związaną z wywozem do państw członkowskich UE lub państw trzecich, jeżeli pomoc będzie bezpośrednio związana z ilością w</w:t>
      </w:r>
      <w:r w:rsidR="00C06561">
        <w:rPr>
          <w:rFonts w:cs="Arial"/>
          <w:lang w:eastAsia="pl-PL"/>
        </w:rPr>
        <w:t>ywożonych produktów, tworzeniem</w:t>
      </w:r>
      <w:r w:rsidR="00C06561">
        <w:rPr>
          <w:rFonts w:cs="Arial"/>
          <w:lang w:eastAsia="pl-PL"/>
        </w:rPr>
        <w:br/>
      </w:r>
      <w:r w:rsidRPr="00F53682">
        <w:rPr>
          <w:rFonts w:cs="Arial"/>
          <w:lang w:eastAsia="pl-PL"/>
        </w:rPr>
        <w:t>i prowadzeniem sieci   dystrybucyjnej lub innymi</w:t>
      </w:r>
      <w:r w:rsidR="00C06561">
        <w:rPr>
          <w:rFonts w:cs="Arial"/>
          <w:lang w:eastAsia="pl-PL"/>
        </w:rPr>
        <w:t xml:space="preserve"> wydatkami bieżącymi związanymi</w:t>
      </w:r>
      <w:r w:rsidR="00C06561">
        <w:rPr>
          <w:rFonts w:cs="Arial"/>
          <w:lang w:eastAsia="pl-PL"/>
        </w:rPr>
        <w:br/>
      </w:r>
      <w:r w:rsidRPr="00F53682">
        <w:rPr>
          <w:rFonts w:cs="Arial"/>
          <w:lang w:eastAsia="pl-PL"/>
        </w:rPr>
        <w:t xml:space="preserve">z prowadzeniem działalności   wywozowej, </w:t>
      </w:r>
    </w:p>
    <w:p w:rsidR="00F53682" w:rsidRPr="00F53682" w:rsidRDefault="00F53682" w:rsidP="00F53682">
      <w:pPr>
        <w:numPr>
          <w:ilvl w:val="0"/>
          <w:numId w:val="8"/>
        </w:numPr>
        <w:suppressAutoHyphens w:val="0"/>
        <w:spacing w:after="0" w:line="240" w:lineRule="auto"/>
        <w:contextualSpacing/>
        <w:jc w:val="both"/>
        <w:rPr>
          <w:rFonts w:cs="Arial"/>
          <w:lang w:eastAsia="pl-PL"/>
        </w:rPr>
      </w:pPr>
      <w:r w:rsidRPr="00F53682">
        <w:rPr>
          <w:rFonts w:cs="Arial"/>
          <w:lang w:eastAsia="pl-PL"/>
        </w:rPr>
        <w:t>w sektorze górnictwa węgla w rozumieniu decyzji Rady z dnia 10 grudnia 2010 r.</w:t>
      </w:r>
      <w:r w:rsidR="00C06561">
        <w:rPr>
          <w:rFonts w:cs="Arial"/>
          <w:lang w:eastAsia="pl-PL"/>
        </w:rPr>
        <w:br/>
      </w:r>
      <w:r w:rsidRPr="00F53682">
        <w:rPr>
          <w:rFonts w:cs="Arial"/>
          <w:lang w:eastAsia="pl-PL"/>
        </w:rPr>
        <w:t>w sprawie pomocy państwa ułatwiającej zamykanie niekonkurencyjnych kopalń węgla (2010/787/UE) (Dz. Urz. UE L 336 z 21.12.2010, str. 24)</w:t>
      </w:r>
    </w:p>
    <w:p w:rsidR="00F53682" w:rsidRPr="00F53682" w:rsidRDefault="00F53682" w:rsidP="00F53682">
      <w:pPr>
        <w:numPr>
          <w:ilvl w:val="0"/>
          <w:numId w:val="7"/>
        </w:numPr>
        <w:suppressAutoHyphens w:val="0"/>
        <w:spacing w:before="100" w:beforeAutospacing="1" w:after="0" w:line="240" w:lineRule="auto"/>
        <w:contextualSpacing/>
        <w:jc w:val="both"/>
        <w:rPr>
          <w:rFonts w:cs="Arial"/>
          <w:lang w:eastAsia="pl-PL"/>
        </w:rPr>
      </w:pPr>
      <w:r w:rsidRPr="00F53682">
        <w:rPr>
          <w:lang w:eastAsia="pl-PL"/>
        </w:rPr>
        <w:t xml:space="preserve">mikroprzedsiębiorcą, małym lub średni przedsiębiorcą, który spełnia warunki określone </w:t>
      </w:r>
      <w:r w:rsidR="00C06561">
        <w:rPr>
          <w:lang w:eastAsia="pl-PL"/>
        </w:rPr>
        <w:br/>
      </w:r>
      <w:r w:rsidRPr="00F53682">
        <w:rPr>
          <w:lang w:eastAsia="pl-PL"/>
        </w:rPr>
        <w:t>w art.1 ust. 7 rozporządzenia Komisji (WE) nr 800/2008 lub</w:t>
      </w:r>
    </w:p>
    <w:p w:rsidR="00F53682" w:rsidRPr="00F53682" w:rsidRDefault="00F53682" w:rsidP="00F53682">
      <w:pPr>
        <w:numPr>
          <w:ilvl w:val="0"/>
          <w:numId w:val="7"/>
        </w:numPr>
        <w:suppressAutoHyphens w:val="0"/>
        <w:spacing w:before="100" w:beforeAutospacing="1" w:after="0" w:line="240" w:lineRule="auto"/>
        <w:contextualSpacing/>
        <w:jc w:val="both"/>
        <w:rPr>
          <w:rFonts w:cs="Arial"/>
          <w:lang w:eastAsia="pl-PL"/>
        </w:rPr>
      </w:pPr>
      <w:r w:rsidRPr="00F53682">
        <w:rPr>
          <w:lang w:eastAsia="pl-PL"/>
        </w:rPr>
        <w:t>przedsiębiorcą innym niż mikroprzedsiębiorca, mały lub średni przedsiębiorca, który spełnia kryteria przedsiębiorcy w trudnej sytuacji ekonomicznej w rozumieniu pkt 9-11 Wytycznych wspólnotowych dotyczących pomocy państwa w celu ratowania i restrukturyzacji zagrożonych przedsiębiorstw (Dz.Urz. UE C244 z 01.10.2004, str. 2)</w:t>
      </w:r>
      <w:r w:rsidRPr="00F53682">
        <w:rPr>
          <w:rStyle w:val="Odwoanieprzypisudolnego"/>
          <w:lang w:eastAsia="pl-PL"/>
        </w:rPr>
        <w:footnoteReference w:id="1"/>
      </w:r>
    </w:p>
    <w:p w:rsidR="00F53682" w:rsidRDefault="00F53682" w:rsidP="00F53682">
      <w:pPr>
        <w:tabs>
          <w:tab w:val="left" w:pos="7469"/>
        </w:tabs>
        <w:rPr>
          <w:lang w:eastAsia="en-US"/>
        </w:rPr>
      </w:pPr>
    </w:p>
    <w:p w:rsidR="00C01EE8" w:rsidRDefault="00C01EE8" w:rsidP="00F53682">
      <w:pPr>
        <w:tabs>
          <w:tab w:val="left" w:pos="7469"/>
        </w:tabs>
        <w:rPr>
          <w:lang w:eastAsia="en-US"/>
        </w:rPr>
      </w:pPr>
    </w:p>
    <w:p w:rsidR="00C01EE8" w:rsidRDefault="00C01EE8" w:rsidP="00F53682">
      <w:pPr>
        <w:tabs>
          <w:tab w:val="left" w:pos="7469"/>
        </w:tabs>
        <w:rPr>
          <w:lang w:eastAsia="en-US"/>
        </w:rPr>
      </w:pPr>
    </w:p>
    <w:tbl>
      <w:tblPr>
        <w:tblW w:w="0" w:type="auto"/>
        <w:tblLook w:val="04A0"/>
      </w:tblPr>
      <w:tblGrid>
        <w:gridCol w:w="3181"/>
        <w:gridCol w:w="2829"/>
        <w:gridCol w:w="3278"/>
      </w:tblGrid>
      <w:tr w:rsidR="00C01EE8" w:rsidTr="00C01EE8"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1EE8" w:rsidRDefault="00C01EE8">
            <w:pPr>
              <w:tabs>
                <w:tab w:val="left" w:pos="7469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Miejscowość, data</w:t>
            </w:r>
          </w:p>
        </w:tc>
        <w:tc>
          <w:tcPr>
            <w:tcW w:w="2829" w:type="dxa"/>
          </w:tcPr>
          <w:p w:rsidR="00C01EE8" w:rsidRDefault="00C01EE8">
            <w:pPr>
              <w:tabs>
                <w:tab w:val="left" w:pos="7469"/>
              </w:tabs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1EE8" w:rsidRDefault="00C01EE8">
            <w:pPr>
              <w:tabs>
                <w:tab w:val="left" w:pos="7469"/>
              </w:tabs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Pieczęć i </w:t>
            </w:r>
            <w:r>
              <w:rPr>
                <w:sz w:val="16"/>
                <w:szCs w:val="16"/>
                <w:u w:val="single"/>
              </w:rPr>
              <w:t>czytelny</w:t>
            </w:r>
            <w:r>
              <w:rPr>
                <w:sz w:val="16"/>
                <w:szCs w:val="16"/>
              </w:rPr>
              <w:t xml:space="preserve"> podpis osoby</w:t>
            </w:r>
          </w:p>
        </w:tc>
      </w:tr>
      <w:tr w:rsidR="00C01EE8" w:rsidTr="00C01EE8">
        <w:tc>
          <w:tcPr>
            <w:tcW w:w="3181" w:type="dxa"/>
          </w:tcPr>
          <w:p w:rsidR="00C01EE8" w:rsidRDefault="00C01EE8">
            <w:pPr>
              <w:tabs>
                <w:tab w:val="left" w:pos="7469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C01EE8" w:rsidRDefault="00C01EE8">
            <w:pPr>
              <w:tabs>
                <w:tab w:val="left" w:pos="7469"/>
              </w:tabs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278" w:type="dxa"/>
            <w:hideMark/>
          </w:tcPr>
          <w:p w:rsidR="00C01EE8" w:rsidRDefault="00C01EE8">
            <w:pPr>
              <w:tabs>
                <w:tab w:val="left" w:pos="7469"/>
              </w:tabs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upoważnionej do reprezentowania</w:t>
            </w:r>
          </w:p>
        </w:tc>
      </w:tr>
      <w:tr w:rsidR="00C01EE8" w:rsidTr="00C01EE8">
        <w:tc>
          <w:tcPr>
            <w:tcW w:w="3181" w:type="dxa"/>
          </w:tcPr>
          <w:p w:rsidR="00C01EE8" w:rsidRDefault="00C01EE8">
            <w:pPr>
              <w:tabs>
                <w:tab w:val="left" w:pos="7469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C01EE8" w:rsidRDefault="00C01EE8">
            <w:pPr>
              <w:tabs>
                <w:tab w:val="left" w:pos="7469"/>
              </w:tabs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278" w:type="dxa"/>
          </w:tcPr>
          <w:p w:rsidR="00C01EE8" w:rsidRDefault="00C01EE8">
            <w:pPr>
              <w:tabs>
                <w:tab w:val="left" w:pos="7469"/>
              </w:tabs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przedsiębiorstwa (</w:t>
            </w:r>
            <w:r>
              <w:rPr>
                <w:i/>
                <w:sz w:val="16"/>
                <w:szCs w:val="16"/>
              </w:rPr>
              <w:t>zgodnie z dokumentami rejestrowymi</w:t>
            </w:r>
            <w:r>
              <w:rPr>
                <w:sz w:val="16"/>
                <w:szCs w:val="16"/>
              </w:rPr>
              <w:t>)</w:t>
            </w:r>
          </w:p>
          <w:p w:rsidR="00C01EE8" w:rsidRDefault="00C01EE8">
            <w:pPr>
              <w:tabs>
                <w:tab w:val="left" w:pos="7469"/>
              </w:tabs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F53682" w:rsidRDefault="00F53682" w:rsidP="00F53682"/>
    <w:p w:rsidR="00E90F98" w:rsidRDefault="00E90F98" w:rsidP="003317B1">
      <w:pPr>
        <w:jc w:val="right"/>
      </w:pPr>
    </w:p>
    <w:sectPr w:rsidR="00E90F98" w:rsidSect="007C2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7" w:right="1417" w:bottom="1417" w:left="1417" w:header="283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F71" w:rsidRDefault="00CD7F71">
      <w:r>
        <w:separator/>
      </w:r>
    </w:p>
  </w:endnote>
  <w:endnote w:type="continuationSeparator" w:id="0">
    <w:p w:rsidR="00CD7F71" w:rsidRDefault="00CD7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EDD" w:rsidRDefault="00064E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C6" w:rsidRDefault="00861BC6" w:rsidP="00861BC6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EDD" w:rsidRDefault="00064E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F71" w:rsidRDefault="00CD7F71">
      <w:r>
        <w:separator/>
      </w:r>
    </w:p>
  </w:footnote>
  <w:footnote w:type="continuationSeparator" w:id="0">
    <w:p w:rsidR="00CD7F71" w:rsidRDefault="00CD7F71">
      <w:r>
        <w:continuationSeparator/>
      </w:r>
    </w:p>
  </w:footnote>
  <w:footnote w:id="1">
    <w:p w:rsidR="00F53682" w:rsidRDefault="00F53682" w:rsidP="00F536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 xml:space="preserve">Zgodnie z §3 ust.2 rozporządzenia Ministra Rozwoju Regionalnego z 20 czerwca 2008 r. w sprawie udzielania przez Polską Agencję Rozwoju Przedsiębiorczości pomocy finansowanej w ramach Programu Operacyjnego Kapitał Ludzki (Dz. U. 111, poz. 710 z późn. zm.)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EDD" w:rsidRDefault="00064E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98" w:rsidRDefault="00E90F98">
    <w:pPr>
      <w:pStyle w:val="Nagwek"/>
    </w:pPr>
  </w:p>
  <w:p w:rsidR="007C26BD" w:rsidRDefault="00F259A4">
    <w:pPr>
      <w:pStyle w:val="Nagwek"/>
    </w:pPr>
    <w:r>
      <w:rPr>
        <w:noProof/>
        <w:lang w:eastAsia="pl-PL"/>
      </w:rPr>
      <w:drawing>
        <wp:inline distT="0" distB="0" distL="0" distR="0">
          <wp:extent cx="5715000" cy="523875"/>
          <wp:effectExtent l="19050" t="0" r="0" b="0"/>
          <wp:docPr id="1" name="Obraz 1" descr="loga z obramowani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 z obramowani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EDD" w:rsidRDefault="00064E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BB648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0B6375D9"/>
    <w:multiLevelType w:val="hybridMultilevel"/>
    <w:tmpl w:val="C832DEEC"/>
    <w:lvl w:ilvl="0" w:tplc="AFFE43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4C08C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37F51"/>
    <w:multiLevelType w:val="hybridMultilevel"/>
    <w:tmpl w:val="21BEC086"/>
    <w:lvl w:ilvl="0" w:tplc="605C34FA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965C1"/>
    <w:multiLevelType w:val="multilevel"/>
    <w:tmpl w:val="316EA9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E18FF"/>
    <w:multiLevelType w:val="hybridMultilevel"/>
    <w:tmpl w:val="58B8FF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D279B3"/>
    <w:multiLevelType w:val="hybridMultilevel"/>
    <w:tmpl w:val="316EA9AE"/>
    <w:lvl w:ilvl="0" w:tplc="CF740B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B543C5"/>
    <w:multiLevelType w:val="hybridMultilevel"/>
    <w:tmpl w:val="4D866884"/>
    <w:lvl w:ilvl="0" w:tplc="74C08C60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DD6526"/>
    <w:multiLevelType w:val="hybridMultilevel"/>
    <w:tmpl w:val="45CAB5C2"/>
    <w:lvl w:ilvl="0" w:tplc="9DAEA1B8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520B48"/>
    <w:multiLevelType w:val="hybridMultilevel"/>
    <w:tmpl w:val="F462E0DC"/>
    <w:lvl w:ilvl="0" w:tplc="94D42392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7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61BC6"/>
    <w:rsid w:val="00064EDD"/>
    <w:rsid w:val="0008084C"/>
    <w:rsid w:val="000A7AFF"/>
    <w:rsid w:val="000F5AB8"/>
    <w:rsid w:val="001D325A"/>
    <w:rsid w:val="002102C5"/>
    <w:rsid w:val="00272B16"/>
    <w:rsid w:val="002E480E"/>
    <w:rsid w:val="00307678"/>
    <w:rsid w:val="003317B1"/>
    <w:rsid w:val="003344E1"/>
    <w:rsid w:val="00356088"/>
    <w:rsid w:val="00384C3A"/>
    <w:rsid w:val="004C130B"/>
    <w:rsid w:val="004E452A"/>
    <w:rsid w:val="005A3708"/>
    <w:rsid w:val="00612672"/>
    <w:rsid w:val="0069322F"/>
    <w:rsid w:val="00694DE4"/>
    <w:rsid w:val="006B21DB"/>
    <w:rsid w:val="006D018C"/>
    <w:rsid w:val="007C26BD"/>
    <w:rsid w:val="007E11C4"/>
    <w:rsid w:val="008169C5"/>
    <w:rsid w:val="00823086"/>
    <w:rsid w:val="00861BC6"/>
    <w:rsid w:val="008F294D"/>
    <w:rsid w:val="00911B3F"/>
    <w:rsid w:val="0097785C"/>
    <w:rsid w:val="00993697"/>
    <w:rsid w:val="00995FA6"/>
    <w:rsid w:val="00A412F7"/>
    <w:rsid w:val="00A45846"/>
    <w:rsid w:val="00A71EC5"/>
    <w:rsid w:val="00B079EA"/>
    <w:rsid w:val="00B97AEE"/>
    <w:rsid w:val="00BB655E"/>
    <w:rsid w:val="00C01EE8"/>
    <w:rsid w:val="00C06561"/>
    <w:rsid w:val="00CA34C0"/>
    <w:rsid w:val="00CD7F71"/>
    <w:rsid w:val="00D57DE3"/>
    <w:rsid w:val="00D76395"/>
    <w:rsid w:val="00DA3653"/>
    <w:rsid w:val="00DE58C3"/>
    <w:rsid w:val="00E02C31"/>
    <w:rsid w:val="00E45279"/>
    <w:rsid w:val="00E76E94"/>
    <w:rsid w:val="00E90F98"/>
    <w:rsid w:val="00F259A4"/>
    <w:rsid w:val="00F53682"/>
    <w:rsid w:val="00F93621"/>
    <w:rsid w:val="00FB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Calibri" w:eastAsia="Times New Roman" w:hAnsi="Calibri" w:cs="Calibri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08084C"/>
    <w:pPr>
      <w:suppressAutoHyphens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locked/>
    <w:rsid w:val="0008084C"/>
    <w:rPr>
      <w:rFonts w:eastAsia="Calibri"/>
      <w:lang w:val="pl-PL" w:eastAsia="pl-PL" w:bidi="ar-SA"/>
    </w:rPr>
  </w:style>
  <w:style w:type="character" w:styleId="Odwoanieprzypisudolnego">
    <w:name w:val="footnote reference"/>
    <w:semiHidden/>
    <w:rsid w:val="0008084C"/>
    <w:rPr>
      <w:rFonts w:cs="Times New Roman"/>
      <w:vertAlign w:val="superscript"/>
    </w:rPr>
  </w:style>
  <w:style w:type="paragraph" w:customStyle="1" w:styleId="msonormalcxspdrugie">
    <w:name w:val="msonormalcxspdrugie"/>
    <w:basedOn w:val="Normalny"/>
    <w:rsid w:val="00384C3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C190F-6409-4640-93C6-D299061E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Agnieszka Wojtal</dc:creator>
  <cp:lastModifiedBy>Dyrektor Cechu</cp:lastModifiedBy>
  <cp:revision>2</cp:revision>
  <cp:lastPrinted>2014-02-19T13:11:00Z</cp:lastPrinted>
  <dcterms:created xsi:type="dcterms:W3CDTF">2019-03-21T13:13:00Z</dcterms:created>
  <dcterms:modified xsi:type="dcterms:W3CDTF">2019-03-21T13:13:00Z</dcterms:modified>
</cp:coreProperties>
</file>